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8A" w:rsidRPr="00184F65" w:rsidRDefault="005B7A9F" w:rsidP="003B69AC">
      <w:pPr>
        <w:spacing w:after="0"/>
        <w:rPr>
          <w:color w:val="FFFFFF" w:themeColor="background1"/>
          <w:sz w:val="36"/>
          <w:szCs w:val="36"/>
        </w:rPr>
      </w:pPr>
      <w:r w:rsidRPr="00841E54">
        <w:rPr>
          <w:rFonts w:eastAsia="Times New Roman" w:cs="Times New Roman"/>
          <w:noProof/>
          <w:sz w:val="36"/>
          <w:szCs w:val="36"/>
        </w:rPr>
        <w:drawing>
          <wp:anchor distT="0" distB="0" distL="114300" distR="114300" simplePos="0" relativeHeight="251655167" behindDoc="1" locked="0" layoutInCell="1" allowOverlap="1" wp14:anchorId="55B12483" wp14:editId="07D291FB">
            <wp:simplePos x="0" y="0"/>
            <wp:positionH relativeFrom="column">
              <wp:posOffset>7233920</wp:posOffset>
            </wp:positionH>
            <wp:positionV relativeFrom="paragraph">
              <wp:posOffset>-56515</wp:posOffset>
            </wp:positionV>
            <wp:extent cx="2163445" cy="2799080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of Afri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79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68AB">
        <w:rPr>
          <w:rFonts w:eastAsia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DD703" wp14:editId="428E8AFF">
                <wp:simplePos x="0" y="0"/>
                <wp:positionH relativeFrom="column">
                  <wp:posOffset>-81280</wp:posOffset>
                </wp:positionH>
                <wp:positionV relativeFrom="paragraph">
                  <wp:posOffset>174625</wp:posOffset>
                </wp:positionV>
                <wp:extent cx="7152640" cy="70675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264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E6" w:rsidRPr="00DF3BA7" w:rsidRDefault="00AB1DE6" w:rsidP="000E6FE0">
                            <w:pPr>
                              <w:spacing w:after="120" w:line="240" w:lineRule="auto"/>
                              <w:rPr>
                                <w:lang w:val="fr-FR"/>
                              </w:rPr>
                            </w:pPr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 xml:space="preserve">Si </w:t>
                            </w:r>
                            <w:proofErr w:type="spellStart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>visitó</w:t>
                            </w:r>
                            <w:proofErr w:type="spellEnd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r w:rsidRPr="00DF3BA7"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 xml:space="preserve">Sierra Leona, </w:t>
                            </w:r>
                            <w:proofErr w:type="spellStart"/>
                            <w:r w:rsidRPr="00DF3BA7"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Guinea</w:t>
                            </w:r>
                            <w:proofErr w:type="spellEnd"/>
                            <w:r w:rsidR="00012186"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,</w:t>
                            </w:r>
                            <w:r w:rsidRPr="00DF3BA7"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 xml:space="preserve"> </w:t>
                            </w:r>
                            <w:r w:rsidR="005B7A9F"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 xml:space="preserve">o </w:t>
                            </w:r>
                            <w:r w:rsidR="00012186" w:rsidRPr="00B00290"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Liberia</w:t>
                            </w:r>
                            <w:r w:rsidR="00012186" w:rsidRPr="00B00290">
                              <w:rPr>
                                <w:color w:val="FFFFFF" w:themeColor="background1"/>
                                <w:sz w:val="4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>durante</w:t>
                            </w:r>
                            <w:proofErr w:type="spellEnd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 xml:space="preserve"> el </w:t>
                            </w:r>
                            <w:proofErr w:type="spellStart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>último</w:t>
                            </w:r>
                            <w:proofErr w:type="spellEnd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 xml:space="preserve"> mes,</w:t>
                            </w:r>
                            <w:r w:rsidR="0019584F"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br/>
                            </w:r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 xml:space="preserve">es </w:t>
                            </w:r>
                            <w:proofErr w:type="spellStart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>posible</w:t>
                            </w:r>
                            <w:proofErr w:type="spellEnd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 xml:space="preserve"> que haya </w:t>
                            </w:r>
                            <w:proofErr w:type="spellStart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>estado</w:t>
                            </w:r>
                            <w:proofErr w:type="spellEnd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>expuesto</w:t>
                            </w:r>
                            <w:proofErr w:type="spellEnd"/>
                            <w:r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 xml:space="preserve"> al </w:t>
                            </w:r>
                            <w:proofErr w:type="spellStart"/>
                            <w:r w:rsidRPr="00DF3BA7">
                              <w:rPr>
                                <w:b/>
                                <w:color w:val="FFFFFF" w:themeColor="background1"/>
                                <w:sz w:val="40"/>
                                <w:lang w:val="fr-FR"/>
                              </w:rPr>
                              <w:t>ébola</w:t>
                            </w:r>
                            <w:proofErr w:type="spellEnd"/>
                            <w:r w:rsidR="00E17D12" w:rsidRPr="00DF3BA7">
                              <w:rPr>
                                <w:color w:val="FFFFFF" w:themeColor="background1"/>
                                <w:sz w:val="3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DDD70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6.4pt;margin-top:13.75pt;width:563.2pt;height:5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" filled="f" stroked="f" strokeweight=".5pt">
                <v:path arrowok="t"/>
                <v:textbox>
                  <w:txbxContent>
                    <w:p w:rsidR="00AB1DE6" w:rsidRPr="00DF3BA7" w:rsidRDefault="00AB1DE6" w:rsidP="000E6FE0">
                      <w:pPr>
                        <w:spacing w:after="120" w:line="240" w:lineRule="auto"/>
                        <w:rPr>
                          <w:lang w:val="fr-FR"/>
                        </w:rPr>
                      </w:pPr>
                      <w:r w:rsidRPr="00DF3BA7">
                        <w:rPr>
                          <w:color w:val="FFFFFF" w:themeColor="background1"/>
                          <w:sz w:val="36"/>
                          <w:lang w:val="fr-FR"/>
                        </w:rPr>
                        <w:t xml:space="preserve">Si visitó </w:t>
                      </w:r>
                      <w:r w:rsidRPr="00DF3BA7"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Sierra Leona, Guinea</w:t>
                      </w:r>
                      <w:r w:rsidR="00012186"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,</w:t>
                      </w:r>
                      <w:r w:rsidRPr="00DF3BA7"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 xml:space="preserve"> </w:t>
                      </w:r>
                      <w:r w:rsidR="005B7A9F"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 xml:space="preserve">o </w:t>
                      </w:r>
                      <w:r w:rsidR="00012186" w:rsidRPr="00B00290"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Liberia</w:t>
                      </w:r>
                      <w:r w:rsidR="00012186" w:rsidRPr="00B00290">
                        <w:rPr>
                          <w:color w:val="FFFFFF" w:themeColor="background1"/>
                          <w:sz w:val="40"/>
                          <w:lang w:val="fr-FR"/>
                        </w:rPr>
                        <w:t xml:space="preserve"> </w:t>
                      </w:r>
                      <w:r w:rsidRPr="00DF3BA7">
                        <w:rPr>
                          <w:color w:val="FFFFFF" w:themeColor="background1"/>
                          <w:sz w:val="36"/>
                          <w:lang w:val="fr-FR"/>
                        </w:rPr>
                        <w:t>durante el último mes,</w:t>
                      </w:r>
                      <w:r w:rsidR="0019584F" w:rsidRPr="00DF3BA7">
                        <w:rPr>
                          <w:color w:val="FFFFFF" w:themeColor="background1"/>
                          <w:sz w:val="36"/>
                          <w:lang w:val="fr-FR"/>
                        </w:rPr>
                        <w:br/>
                      </w:r>
                      <w:r w:rsidRPr="00DF3BA7">
                        <w:rPr>
                          <w:color w:val="FFFFFF" w:themeColor="background1"/>
                          <w:sz w:val="36"/>
                          <w:lang w:val="fr-FR"/>
                        </w:rPr>
                        <w:t xml:space="preserve">es posible que haya estado expuesto al </w:t>
                      </w:r>
                      <w:r w:rsidRPr="00DF3BA7">
                        <w:rPr>
                          <w:b/>
                          <w:color w:val="FFFFFF" w:themeColor="background1"/>
                          <w:sz w:val="40"/>
                          <w:lang w:val="fr-FR"/>
                        </w:rPr>
                        <w:t>ébola</w:t>
                      </w:r>
                      <w:r w:rsidR="00E17D12" w:rsidRPr="00DF3BA7">
                        <w:rPr>
                          <w:color w:val="FFFFFF" w:themeColor="background1"/>
                          <w:sz w:val="36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168AB">
        <w:rPr>
          <w:rFonts w:eastAsia="Times New Roman" w:cs="Times New Roman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152400</wp:posOffset>
                </wp:positionV>
                <wp:extent cx="7284720" cy="792480"/>
                <wp:effectExtent l="0" t="0" r="0" b="7620"/>
                <wp:wrapNone/>
                <wp:docPr id="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4720" cy="7924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3AD2023" id="Rounded Rectangle 2" o:spid="_x0000_s1026" style="position:absolute;margin-left:-10.4pt;margin-top:12pt;width:573.6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" fillcolor="#c00000" stroked="f" strokeweight="2pt">
                <v:path arrowok="t"/>
              </v:roundrect>
            </w:pict>
          </mc:Fallback>
        </mc:AlternateContent>
      </w:r>
      <w:r w:rsidR="00C168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284480</wp:posOffset>
                </wp:positionV>
                <wp:extent cx="812800" cy="172720"/>
                <wp:effectExtent l="0" t="0" r="25400" b="177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45" w:rsidRDefault="005B7A9F" w:rsidP="00110645">
                            <w:r>
                              <w:t>01/08/2015</w:t>
                            </w:r>
                          </w:p>
                        </w:txbxContent>
                      </wps:txbx>
                      <wps:bodyPr rot="0" vert="horz" wrap="square" lIns="45720" tIns="9144" rIns="45720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7" type="#_x0000_t202" style="position:absolute;margin-left:660pt;margin-top:22.4pt;width:64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" filled="f">
                <v:textbox inset="3.6pt,.72pt,3.6pt,.72pt">
                  <w:txbxContent>
                    <w:p w:rsidR="00110645" w:rsidRDefault="005B7A9F" w:rsidP="00110645">
                      <w:r>
                        <w:t>01/08/2015</w:t>
                      </w:r>
                    </w:p>
                  </w:txbxContent>
                </v:textbox>
              </v:shape>
            </w:pict>
          </mc:Fallback>
        </mc:AlternateContent>
      </w:r>
    </w:p>
    <w:p w:rsidR="00F75467" w:rsidRDefault="00F75467" w:rsidP="00481761">
      <w:pPr>
        <w:rPr>
          <w:rFonts w:eastAsia="Times New Roman" w:cs="Times New Roman"/>
          <w:noProof/>
          <w:sz w:val="36"/>
          <w:szCs w:val="36"/>
        </w:rPr>
      </w:pPr>
    </w:p>
    <w:p w:rsidR="00481761" w:rsidRPr="00481761" w:rsidRDefault="00C168AB" w:rsidP="00481761">
      <w:pPr>
        <w:rPr>
          <w:rFonts w:eastAsia="Times New Roman" w:cs="Times New Roman"/>
          <w:noProof/>
          <w:sz w:val="36"/>
          <w:szCs w:val="36"/>
        </w:rPr>
      </w:pPr>
      <w:r>
        <w:rPr>
          <w:rFonts w:eastAsia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112395</wp:posOffset>
                </wp:positionV>
                <wp:extent cx="7599680" cy="12090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68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761" w:rsidRPr="00DF3BA7" w:rsidRDefault="00481761" w:rsidP="00481761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>¿</w:t>
                            </w:r>
                            <w:proofErr w:type="spellStart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>Qué</w:t>
                            </w:r>
                            <w:proofErr w:type="spellEnd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 xml:space="preserve"> es el </w:t>
                            </w:r>
                            <w:proofErr w:type="spellStart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>ébola</w:t>
                            </w:r>
                            <w:proofErr w:type="spellEnd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>?</w:t>
                            </w:r>
                            <w:r w:rsidRPr="00DF3BA7">
                              <w:rPr>
                                <w:b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El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ébola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causa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una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fiebre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hemorrágica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viral. Sus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síntomas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son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fiebre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cabeza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en las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articulaciones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musculares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debilidad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diarrea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vómitos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estómago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falta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apetito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sangrado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anormal. Los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síntomas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pueden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aparecer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entre 2 y 21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días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después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de la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exposición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al virus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del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ébola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aunque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lo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más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normal es que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aparezcan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entre los 8 y los 10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días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:rsidR="00893375" w:rsidRPr="00DF3BA7" w:rsidRDefault="00893375" w:rsidP="00481761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93375" w:rsidRPr="00DF3BA7" w:rsidRDefault="00893375" w:rsidP="0048176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481761" w:rsidRPr="00DF3BA7" w:rsidRDefault="0048176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-16.8pt;margin-top:8.85pt;width:598.4pt;height:9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" filled="f" stroked="f">
                <v:textbox>
                  <w:txbxContent>
                    <w:p w:rsidR="00481761" w:rsidRPr="00DF3BA7" w:rsidRDefault="00481761" w:rsidP="00481761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DF3BA7">
                        <w:rPr>
                          <w:b/>
                          <w:sz w:val="36"/>
                          <w:lang w:val="fr-FR"/>
                        </w:rPr>
                        <w:t>¿Qué es el ébola?</w:t>
                      </w:r>
                      <w:r w:rsidRPr="00DF3BA7">
                        <w:rPr>
                          <w:b/>
                          <w:sz w:val="28"/>
                          <w:lang w:val="fr-FR"/>
                        </w:rPr>
                        <w:t xml:space="preserve"> </w:t>
                      </w:r>
                      <w:r w:rsidRPr="00DF3BA7">
                        <w:rPr>
                          <w:sz w:val="24"/>
                          <w:lang w:val="fr-FR"/>
                        </w:rPr>
                        <w:t>El ébola causa una fiebre hemorrágica viral. Sus síntomas son fiebre, dolores de cabeza, dolor en las articulaciones y musculares, debilidad, diarrea, vómitos, dolor de estómago, falta de apetito y sangrado anormal. Los síntomas pueden aparecer entre 2 y 21 días después de la exposición al virus del ébola, aunque lo más normal es que aparezcan entre los 8 y los 10 días.</w:t>
                      </w:r>
                    </w:p>
                    <w:p w:rsidR="00893375" w:rsidRPr="00DF3BA7" w:rsidRDefault="00893375" w:rsidP="00481761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="00893375" w:rsidRPr="00DF3BA7" w:rsidRDefault="00893375" w:rsidP="00481761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:rsidR="00481761" w:rsidRPr="00DF3BA7" w:rsidRDefault="0048176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467" w:rsidRDefault="00F75467" w:rsidP="00C02C0F">
      <w:pPr>
        <w:spacing w:after="0" w:line="240" w:lineRule="auto"/>
        <w:jc w:val="center"/>
        <w:rPr>
          <w:rFonts w:ascii="Arial Black" w:hAnsi="Arial Black"/>
          <w:i/>
          <w:sz w:val="20"/>
          <w:szCs w:val="20"/>
        </w:rPr>
      </w:pPr>
    </w:p>
    <w:p w:rsidR="00242EC8" w:rsidRPr="00C02C0F" w:rsidRDefault="00C168AB" w:rsidP="00C02C0F">
      <w:pPr>
        <w:spacing w:after="0" w:line="240" w:lineRule="auto"/>
        <w:jc w:val="center"/>
        <w:rPr>
          <w:rFonts w:ascii="Arial Black" w:hAnsi="Arial Black"/>
          <w:i/>
          <w:sz w:val="72"/>
          <w:szCs w:val="72"/>
        </w:rPr>
      </w:pPr>
      <w:r>
        <w:rPr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298450</wp:posOffset>
                </wp:positionV>
                <wp:extent cx="8138160" cy="96583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816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B9" w:rsidRPr="00DF3BA7" w:rsidRDefault="00893375" w:rsidP="00893375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>¿</w:t>
                            </w:r>
                            <w:proofErr w:type="spellStart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>Cómo</w:t>
                            </w:r>
                            <w:proofErr w:type="spellEnd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 xml:space="preserve"> se </w:t>
                            </w:r>
                            <w:proofErr w:type="spellStart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>contagia</w:t>
                            </w:r>
                            <w:proofErr w:type="spellEnd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 xml:space="preserve"> el </w:t>
                            </w:r>
                            <w:proofErr w:type="spellStart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>ébola</w:t>
                            </w:r>
                            <w:proofErr w:type="spellEnd"/>
                            <w:r w:rsidRPr="00DF3BA7">
                              <w:rPr>
                                <w:b/>
                                <w:sz w:val="36"/>
                                <w:lang w:val="fr-FR"/>
                              </w:rPr>
                              <w:t>?</w:t>
                            </w:r>
                            <w:r w:rsidRPr="00DF3BA7">
                              <w:rPr>
                                <w:b/>
                                <w:i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Solo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puede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contraer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ébola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si: </w:t>
                            </w:r>
                          </w:p>
                          <w:p w:rsidR="00EA6BB9" w:rsidRPr="00DF3BA7" w:rsidRDefault="00EA6BB9" w:rsidP="00804A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ind w:firstLine="90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Toca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la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sangre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o los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líquidos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corporales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una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persona que </w:t>
                            </w:r>
                            <w:proofErr w:type="spellStart"/>
                            <w:r w:rsidRPr="00DF3BA7">
                              <w:rPr>
                                <w:sz w:val="24"/>
                                <w:lang w:val="fr-FR"/>
                              </w:rPr>
                              <w:t>ten</w:t>
                            </w:r>
                            <w:r w:rsidR="00F7429C">
                              <w:rPr>
                                <w:sz w:val="24"/>
                                <w:lang w:val="fr-FR"/>
                              </w:rPr>
                              <w:t>ga</w:t>
                            </w:r>
                            <w:proofErr w:type="spellEnd"/>
                            <w:r w:rsidR="00F7429C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7429C">
                              <w:rPr>
                                <w:sz w:val="24"/>
                                <w:lang w:val="fr-FR"/>
                              </w:rPr>
                              <w:t>ébola</w:t>
                            </w:r>
                            <w:proofErr w:type="spellEnd"/>
                            <w:r w:rsidR="00F7429C">
                              <w:rPr>
                                <w:sz w:val="24"/>
                                <w:lang w:val="fr-FR"/>
                              </w:rPr>
                              <w:t xml:space="preserve"> o haya </w:t>
                            </w:r>
                            <w:proofErr w:type="spellStart"/>
                            <w:r w:rsidR="00F7429C">
                              <w:rPr>
                                <w:sz w:val="24"/>
                                <w:lang w:val="fr-FR"/>
                              </w:rPr>
                              <w:t>muerto</w:t>
                            </w:r>
                            <w:proofErr w:type="spellEnd"/>
                            <w:r w:rsidR="00F7429C">
                              <w:rPr>
                                <w:sz w:val="24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="00F7429C">
                              <w:rPr>
                                <w:sz w:val="24"/>
                                <w:lang w:val="fr-FR"/>
                              </w:rPr>
                              <w:t>ébola</w:t>
                            </w:r>
                            <w:proofErr w:type="spellEnd"/>
                            <w:r w:rsidRPr="00DF3BA7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F35577" w:rsidRPr="00012186" w:rsidRDefault="00EA6BB9" w:rsidP="00F355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ind w:firstLine="90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35577">
                              <w:rPr>
                                <w:sz w:val="24"/>
                                <w:lang w:val="es-MX"/>
                              </w:rPr>
                              <w:t xml:space="preserve">Toca </w:t>
                            </w:r>
                            <w:r w:rsidRPr="00012186">
                              <w:rPr>
                                <w:sz w:val="24"/>
                                <w:lang w:val="es-MX"/>
                              </w:rPr>
                              <w:t>objetos conta</w:t>
                            </w:r>
                            <w:r w:rsidR="00F7429C">
                              <w:rPr>
                                <w:sz w:val="24"/>
                                <w:lang w:val="es-MX"/>
                              </w:rPr>
                              <w:t>minados, como pueden ser agujas</w:t>
                            </w:r>
                          </w:p>
                          <w:p w:rsidR="00F35577" w:rsidRPr="00012186" w:rsidRDefault="00EA6BB9" w:rsidP="00F355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ind w:firstLine="90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12186">
                              <w:rPr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="00F35577" w:rsidRPr="00012186">
                              <w:rPr>
                                <w:sz w:val="24"/>
                                <w:lang w:val="es-MX"/>
                              </w:rPr>
                              <w:t>Toca murciélagos que comen frutas o  prima</w:t>
                            </w:r>
                            <w:r w:rsidR="00F7429C">
                              <w:rPr>
                                <w:sz w:val="24"/>
                                <w:lang w:val="es-MX"/>
                              </w:rPr>
                              <w:t>tes (simios y monos) infectados</w:t>
                            </w:r>
                          </w:p>
                          <w:p w:rsidR="00EA6BB9" w:rsidRPr="00F35577" w:rsidRDefault="00EA6BB9" w:rsidP="00804A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ind w:firstLine="90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C02C0F" w:rsidRPr="00F35577" w:rsidRDefault="00AD46AB" w:rsidP="00AD46A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F35577">
                              <w:rPr>
                                <w:b/>
                                <w:i/>
                                <w:sz w:val="48"/>
                                <w:lang w:val="es-MX"/>
                              </w:rPr>
                              <w:t xml:space="preserve">                    </w:t>
                            </w:r>
                          </w:p>
                          <w:p w:rsidR="00893375" w:rsidRPr="00F35577" w:rsidRDefault="0089337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-16.8pt;margin-top:23.5pt;width:640.8pt;height:7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" filled="f" stroked="f">
                <v:textbox>
                  <w:txbxContent>
                    <w:p w:rsidR="00EA6BB9" w:rsidRPr="00DF3BA7" w:rsidRDefault="00893375" w:rsidP="00893375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DF3BA7">
                        <w:rPr>
                          <w:b/>
                          <w:sz w:val="36"/>
                          <w:lang w:val="fr-FR"/>
                        </w:rPr>
                        <w:t>¿Cómo se contagia el ébola?</w:t>
                      </w:r>
                      <w:r w:rsidRPr="00DF3BA7">
                        <w:rPr>
                          <w:b/>
                          <w:i/>
                          <w:sz w:val="28"/>
                          <w:lang w:val="fr-FR"/>
                        </w:rPr>
                        <w:t xml:space="preserve"> </w:t>
                      </w:r>
                      <w:r w:rsidRPr="00DF3BA7">
                        <w:rPr>
                          <w:sz w:val="24"/>
                          <w:lang w:val="fr-FR"/>
                        </w:rPr>
                        <w:t xml:space="preserve">Solo puede contraer ébola si: </w:t>
                      </w:r>
                    </w:p>
                    <w:p w:rsidR="00EA6BB9" w:rsidRPr="00DF3BA7" w:rsidRDefault="00EA6BB9" w:rsidP="00804A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spacing w:after="0" w:line="240" w:lineRule="auto"/>
                        <w:ind w:firstLine="90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DF3BA7">
                        <w:rPr>
                          <w:sz w:val="24"/>
                          <w:lang w:val="fr-FR"/>
                        </w:rPr>
                        <w:t>Toca la sangre o los líquidos corporales de una persona que ten</w:t>
                      </w:r>
                      <w:r w:rsidR="00F7429C">
                        <w:rPr>
                          <w:sz w:val="24"/>
                          <w:lang w:val="fr-FR"/>
                        </w:rPr>
                        <w:t>ga ébola o haya muerto de ébola</w:t>
                      </w:r>
                      <w:r w:rsidRPr="00DF3BA7">
                        <w:rPr>
                          <w:sz w:val="24"/>
                          <w:lang w:val="fr-FR"/>
                        </w:rPr>
                        <w:t xml:space="preserve"> </w:t>
                      </w:r>
                    </w:p>
                    <w:p w:rsidR="00F35577" w:rsidRPr="00012186" w:rsidRDefault="00EA6BB9" w:rsidP="00F355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spacing w:after="0" w:line="240" w:lineRule="auto"/>
                        <w:ind w:firstLine="90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F35577">
                        <w:rPr>
                          <w:sz w:val="24"/>
                          <w:lang w:val="es-MX"/>
                        </w:rPr>
                        <w:t xml:space="preserve">Toca </w:t>
                      </w:r>
                      <w:r w:rsidRPr="00012186">
                        <w:rPr>
                          <w:sz w:val="24"/>
                          <w:lang w:val="es-MX"/>
                        </w:rPr>
                        <w:t>objetos conta</w:t>
                      </w:r>
                      <w:r w:rsidR="00F7429C">
                        <w:rPr>
                          <w:sz w:val="24"/>
                          <w:lang w:val="es-MX"/>
                        </w:rPr>
                        <w:t>minados, como pueden ser agujas</w:t>
                      </w:r>
                    </w:p>
                    <w:p w:rsidR="00F35577" w:rsidRPr="00012186" w:rsidRDefault="00EA6BB9" w:rsidP="00F355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spacing w:after="0" w:line="240" w:lineRule="auto"/>
                        <w:ind w:firstLine="90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012186">
                        <w:rPr>
                          <w:sz w:val="24"/>
                          <w:lang w:val="es-MX"/>
                        </w:rPr>
                        <w:t xml:space="preserve"> </w:t>
                      </w:r>
                      <w:r w:rsidR="00F35577" w:rsidRPr="00012186">
                        <w:rPr>
                          <w:sz w:val="24"/>
                          <w:lang w:val="es-MX"/>
                        </w:rPr>
                        <w:t>Toca murciélagos que comen frutas o  prima</w:t>
                      </w:r>
                      <w:r w:rsidR="00F7429C">
                        <w:rPr>
                          <w:sz w:val="24"/>
                          <w:lang w:val="es-MX"/>
                        </w:rPr>
                        <w:t>tes (simios y monos) infectados</w:t>
                      </w:r>
                    </w:p>
                    <w:p w:rsidR="00EA6BB9" w:rsidRPr="00F35577" w:rsidRDefault="00EA6BB9" w:rsidP="00804A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spacing w:after="0" w:line="240" w:lineRule="auto"/>
                        <w:ind w:firstLine="90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  <w:p w:rsidR="00C02C0F" w:rsidRPr="00F35577" w:rsidRDefault="00AD46AB" w:rsidP="00AD46AB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i/>
                          <w:sz w:val="48"/>
                          <w:szCs w:val="48"/>
                          <w:lang w:val="es-MX"/>
                        </w:rPr>
                      </w:pPr>
                      <w:r w:rsidRPr="00F35577">
                        <w:rPr>
                          <w:b/>
                          <w:i/>
                          <w:sz w:val="48"/>
                          <w:lang w:val="es-MX"/>
                        </w:rPr>
                        <w:t xml:space="preserve">                    </w:t>
                      </w:r>
                    </w:p>
                    <w:p w:rsidR="00893375" w:rsidRPr="00F35577" w:rsidRDefault="0089337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B88" w:rsidRPr="00B0605C" w:rsidRDefault="00C168AB" w:rsidP="00B0605C">
      <w:pPr>
        <w:pStyle w:val="ListParagraph"/>
        <w:numPr>
          <w:ilvl w:val="0"/>
          <w:numId w:val="3"/>
        </w:numPr>
        <w:tabs>
          <w:tab w:val="left" w:pos="450"/>
        </w:tabs>
        <w:rPr>
          <w:color w:val="FFFFFF" w:themeColor="background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C7C032C" wp14:editId="7C9293AF">
            <wp:simplePos x="0" y="0"/>
            <wp:positionH relativeFrom="column">
              <wp:posOffset>4876800</wp:posOffset>
            </wp:positionH>
            <wp:positionV relativeFrom="paragraph">
              <wp:posOffset>2150745</wp:posOffset>
            </wp:positionV>
            <wp:extent cx="3121660" cy="2770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_Facts.about.Ebola_Spanish_10.24.1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8061960</wp:posOffset>
                </wp:positionH>
                <wp:positionV relativeFrom="paragraph">
                  <wp:posOffset>2143125</wp:posOffset>
                </wp:positionV>
                <wp:extent cx="1315720" cy="2773680"/>
                <wp:effectExtent l="0" t="0" r="1778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277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87" w:rsidRPr="00F35577" w:rsidRDefault="00AD46AB" w:rsidP="000770F4">
                            <w:pPr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35577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El </w:t>
                            </w:r>
                            <w:proofErr w:type="spellStart"/>
                            <w:r w:rsidRPr="00F35577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ébola</w:t>
                            </w:r>
                            <w:proofErr w:type="spellEnd"/>
                            <w:r w:rsidRPr="00F35577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NO se contagia a través</w:t>
                            </w:r>
                            <w:r w:rsidR="00DB5E71" w:rsidRPr="00F35577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del aire, </w:t>
                            </w:r>
                            <w:r w:rsidR="00DB5E71" w:rsidRPr="00012186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el agua ni </w:t>
                            </w:r>
                            <w:r w:rsidR="00F35577" w:rsidRPr="00012186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alimentos cultivados en los EE.UU.</w:t>
                            </w:r>
                          </w:p>
                          <w:p w:rsidR="00CB1EC8" w:rsidRPr="00F35577" w:rsidRDefault="00CB1EC8" w:rsidP="00AD46AB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:rsidR="000770F4" w:rsidRPr="00DB5E71" w:rsidRDefault="00AD46AB" w:rsidP="000770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B5E71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Para </w:t>
                            </w:r>
                            <w:proofErr w:type="spellStart"/>
                            <w:r w:rsidRPr="00DB5E71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más</w:t>
                            </w:r>
                            <w:proofErr w:type="spellEnd"/>
                            <w:r w:rsidRPr="00DB5E71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E71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información</w:t>
                            </w:r>
                            <w:proofErr w:type="spellEnd"/>
                            <w:r w:rsidRPr="00DB5E71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</w:p>
                          <w:p w:rsidR="000770F4" w:rsidRPr="00DF3BA7" w:rsidRDefault="005F31CF" w:rsidP="000770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hyperlink r:id="rId11">
                              <w:r w:rsidR="00A35AA7" w:rsidRPr="00DF3BA7">
                                <w:rPr>
                                  <w:rStyle w:val="Hyperlink"/>
                                  <w:b/>
                                  <w:sz w:val="24"/>
                                  <w:lang w:val="fr-FR"/>
                                </w:rPr>
                                <w:t>www.ncdhhs.gov/ebola/</w:t>
                              </w:r>
                            </w:hyperlink>
                            <w:r w:rsidR="00A35AA7" w:rsidRPr="00DF3BA7"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634.8pt;margin-top:168.75pt;width:103.6pt;height:2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" filled="f">
                <v:textbox>
                  <w:txbxContent>
                    <w:p w:rsidR="00F72D87" w:rsidRPr="00F35577" w:rsidRDefault="00AD46AB" w:rsidP="000770F4">
                      <w:pPr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F35577">
                        <w:rPr>
                          <w:b/>
                          <w:sz w:val="28"/>
                          <w:szCs w:val="28"/>
                          <w:lang w:val="es-MX"/>
                        </w:rPr>
                        <w:t>El ébola NO se contagia a través</w:t>
                      </w:r>
                      <w:r w:rsidR="00DB5E71" w:rsidRPr="00F35577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del aire, </w:t>
                      </w:r>
                      <w:r w:rsidR="00DB5E71" w:rsidRPr="00012186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el agua ni </w:t>
                      </w:r>
                      <w:r w:rsidR="00F35577" w:rsidRPr="00012186">
                        <w:rPr>
                          <w:b/>
                          <w:sz w:val="28"/>
                          <w:szCs w:val="28"/>
                          <w:lang w:val="es-MX"/>
                        </w:rPr>
                        <w:t>alimentos cultivados en los EE.UU.</w:t>
                      </w:r>
                    </w:p>
                    <w:p w:rsidR="00CB1EC8" w:rsidRPr="00F35577" w:rsidRDefault="00CB1EC8" w:rsidP="00AD46AB">
                      <w:pPr>
                        <w:spacing w:after="0"/>
                        <w:jc w:val="both"/>
                        <w:rPr>
                          <w:sz w:val="10"/>
                          <w:szCs w:val="10"/>
                          <w:lang w:val="es-MX"/>
                        </w:rPr>
                      </w:pPr>
                    </w:p>
                    <w:p w:rsidR="000770F4" w:rsidRPr="00DB5E71" w:rsidRDefault="00AD46AB" w:rsidP="000770F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DB5E71">
                        <w:rPr>
                          <w:b/>
                          <w:sz w:val="24"/>
                          <w:szCs w:val="24"/>
                          <w:lang w:val="fr-FR"/>
                        </w:rPr>
                        <w:t>Para más información:</w:t>
                      </w:r>
                    </w:p>
                    <w:p w:rsidR="000770F4" w:rsidRPr="00DF3BA7" w:rsidRDefault="00F7429C" w:rsidP="000770F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hyperlink r:id="rId13">
                        <w:r w:rsidR="00A35AA7" w:rsidRPr="00DF3BA7">
                          <w:rPr>
                            <w:rStyle w:val="Hyperlink"/>
                            <w:b/>
                            <w:sz w:val="24"/>
                            <w:lang w:val="fr-FR"/>
                          </w:rPr>
                          <w:t>www.ncdhhs.gov/ebola/</w:t>
                        </w:r>
                      </w:hyperlink>
                      <w:r w:rsidR="00A35AA7" w:rsidRPr="00DF3BA7">
                        <w:rPr>
                          <w:b/>
                          <w:sz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7882255</wp:posOffset>
                </wp:positionH>
                <wp:positionV relativeFrom="paragraph">
                  <wp:posOffset>4987925</wp:posOffset>
                </wp:positionV>
                <wp:extent cx="1259840" cy="32385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9E5" w:rsidRPr="00CE4727" w:rsidRDefault="00CE4727" w:rsidP="00CE4727">
                            <w:pPr>
                              <w:spacing w:after="0"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9E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North Carolina Public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620.65pt;margin-top:392.75pt;width:99.2pt;height:25.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" filled="f" stroked="f">
                <v:textbox style="mso-fit-shape-to-text:t">
                  <w:txbxContent>
                    <w:p w:rsidR="00B179E5" w:rsidRPr="00CE4727" w:rsidRDefault="00CE4727" w:rsidP="00CE4727">
                      <w:pPr>
                        <w:spacing w:after="0"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9E5">
                        <w:rPr>
                          <w:rFonts w:ascii="Candara" w:hAnsi="Candara"/>
                          <w:b/>
                          <w:color w:val="FFFFFF" w:themeColor="background1"/>
                          <w:sz w:val="20"/>
                          <w:szCs w:val="20"/>
                        </w:rPr>
                        <w:t>North Carolina Public Health</w:t>
                      </w:r>
                    </w:p>
                  </w:txbxContent>
                </v:textbox>
              </v:shape>
            </w:pict>
          </mc:Fallback>
        </mc:AlternateContent>
      </w:r>
      <w:r w:rsidR="00A34B26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0513701" wp14:editId="46B7D7D6">
            <wp:simplePos x="0" y="0"/>
            <wp:positionH relativeFrom="column">
              <wp:posOffset>3153410</wp:posOffset>
            </wp:positionH>
            <wp:positionV relativeFrom="paragraph">
              <wp:posOffset>3974465</wp:posOffset>
            </wp:positionV>
            <wp:extent cx="162560" cy="25527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FE0">
        <w:rPr>
          <w:noProof/>
          <w:sz w:val="24"/>
        </w:rPr>
        <w:drawing>
          <wp:anchor distT="0" distB="0" distL="114300" distR="114300" simplePos="0" relativeHeight="251656192" behindDoc="1" locked="0" layoutInCell="1" allowOverlap="1" wp14:anchorId="15E0089C" wp14:editId="4EB6FEB2">
            <wp:simplePos x="0" y="0"/>
            <wp:positionH relativeFrom="column">
              <wp:posOffset>-153670</wp:posOffset>
            </wp:positionH>
            <wp:positionV relativeFrom="paragraph">
              <wp:posOffset>568325</wp:posOffset>
            </wp:positionV>
            <wp:extent cx="9560560" cy="3535680"/>
            <wp:effectExtent l="0" t="0" r="21590" b="6477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4957445</wp:posOffset>
                </wp:positionV>
                <wp:extent cx="1087120" cy="53213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727" w:rsidRPr="00CE4727" w:rsidRDefault="00C168AB" w:rsidP="00CE4727">
                            <w:pPr>
                              <w:spacing w:after="0"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NC D</w:t>
                            </w:r>
                            <w:r w:rsidR="00CE4727" w:rsidRPr="00CE472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epartment</w:t>
                            </w:r>
                          </w:p>
                          <w:p w:rsidR="00CE4727" w:rsidRPr="00CE4727" w:rsidRDefault="00C168AB" w:rsidP="00CE4727">
                            <w:pPr>
                              <w:spacing w:after="0"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of H</w:t>
                            </w:r>
                            <w:r w:rsidR="00CE4727" w:rsidRPr="00CE472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ealth and</w:t>
                            </w:r>
                          </w:p>
                          <w:p w:rsidR="00B179E5" w:rsidRPr="00CE4727" w:rsidRDefault="00C168AB" w:rsidP="00CE4727">
                            <w:pPr>
                              <w:spacing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Human S</w:t>
                            </w:r>
                            <w:r w:rsidR="00CE472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22.4pt;margin-top:390.35pt;width:85.6pt;height:41.9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" filled="f" stroked="f">
                <v:textbox style="mso-fit-shape-to-text:t">
                  <w:txbxContent>
                    <w:p w:rsidR="00CE4727" w:rsidRPr="00CE4727" w:rsidRDefault="00C168AB" w:rsidP="00CE4727">
                      <w:pPr>
                        <w:spacing w:after="0"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NC D</w:t>
                      </w:r>
                      <w:r w:rsidR="00CE4727" w:rsidRPr="00CE472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epartment</w:t>
                      </w:r>
                    </w:p>
                    <w:p w:rsidR="00CE4727" w:rsidRPr="00CE4727" w:rsidRDefault="00C168AB" w:rsidP="00CE4727">
                      <w:pPr>
                        <w:spacing w:after="0"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of H</w:t>
                      </w:r>
                      <w:r w:rsidR="00CE4727" w:rsidRPr="00CE472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ealth and</w:t>
                      </w:r>
                    </w:p>
                    <w:p w:rsidR="00B179E5" w:rsidRPr="00CE4727" w:rsidRDefault="00C168AB" w:rsidP="00CE4727">
                      <w:pPr>
                        <w:spacing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Human S</w:t>
                      </w:r>
                      <w:r w:rsidR="00CE472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4205605</wp:posOffset>
                </wp:positionV>
                <wp:extent cx="4409440" cy="711200"/>
                <wp:effectExtent l="0" t="0" r="1016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86" w:rsidRPr="00804A7B" w:rsidRDefault="00012186" w:rsidP="0001218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Enter your agency information/logos here</w:t>
                            </w:r>
                          </w:p>
                          <w:p w:rsidR="00804A7B" w:rsidRPr="00012186" w:rsidRDefault="00804A7B" w:rsidP="00804A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left:0;text-align:left;margin-left:-1.6pt;margin-top:331.15pt;width:347.2pt;height:5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">
                <v:textbox>
                  <w:txbxContent>
                    <w:p w:rsidR="00012186" w:rsidRPr="00804A7B" w:rsidRDefault="00012186" w:rsidP="0001218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Enter your agency information/logos here</w:t>
                      </w:r>
                    </w:p>
                    <w:p w:rsidR="00804A7B" w:rsidRPr="00012186" w:rsidRDefault="00804A7B" w:rsidP="00804A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8148320</wp:posOffset>
                </wp:positionH>
                <wp:positionV relativeFrom="paragraph">
                  <wp:posOffset>2356485</wp:posOffset>
                </wp:positionV>
                <wp:extent cx="1046480" cy="1046480"/>
                <wp:effectExtent l="0" t="0" r="1270" b="1270"/>
                <wp:wrapNone/>
                <wp:docPr id="11" name="&quot;No&quot; Symbo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6480" cy="1046480"/>
                        </a:xfrm>
                        <a:prstGeom prst="noSmoking">
                          <a:avLst/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209ED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11" o:spid="_x0000_s1026" type="#_x0000_t57" style="position:absolute;margin-left:641.6pt;margin-top:185.55pt;width:82.4pt;height:8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" adj="4050" fillcolor="#c00000" stroked="f" strokeweight="2pt">
                <v:fill opacity="11822f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4987925</wp:posOffset>
                </wp:positionV>
                <wp:extent cx="9469120" cy="3238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9120" cy="323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F65" w:rsidRPr="00DF3BA7" w:rsidRDefault="000770F4" w:rsidP="00101EE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F3BA7">
                              <w:rPr>
                                <w:lang w:val="fr-FR"/>
                              </w:rPr>
                              <w:softHyphen/>
                            </w:r>
                            <w:r w:rsidRPr="00DF3BA7">
                              <w:rPr>
                                <w:lang w:val="fr-FR"/>
                              </w:rPr>
                              <w:softHyphen/>
                            </w:r>
                            <w:r w:rsidRPr="00DF3BA7">
                              <w:rPr>
                                <w:lang w:val="fr-FR"/>
                              </w:rPr>
                              <w:softHyphen/>
                            </w:r>
                            <w:r w:rsidRPr="00DF3BA7">
                              <w:rPr>
                                <w:lang w:val="fr-FR"/>
                              </w:rPr>
                              <w:softHyphen/>
                            </w:r>
                            <w:r w:rsidRPr="00DF3BA7">
                              <w:rPr>
                                <w:lang w:val="fr-FR"/>
                              </w:rPr>
                              <w:softHyphen/>
                            </w:r>
                            <w:r w:rsidRPr="00DF3BA7">
                              <w:rPr>
                                <w:lang w:val="fr-FR"/>
                              </w:rPr>
                              <w:softHyphen/>
                            </w:r>
                            <w:proofErr w:type="spellStart"/>
                            <w:r w:rsidRPr="00DF3BA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>Teléfono</w:t>
                            </w:r>
                            <w:proofErr w:type="spellEnd"/>
                            <w:r w:rsidRPr="00DF3BA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DF3BA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>información</w:t>
                            </w:r>
                            <w:proofErr w:type="spellEnd"/>
                            <w:r w:rsidRPr="00DF3BA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 xml:space="preserve"> sobre el</w:t>
                            </w:r>
                            <w:r w:rsidR="00DA7C1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A7C1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>ébola</w:t>
                            </w:r>
                            <w:proofErr w:type="spellEnd"/>
                            <w:r w:rsidR="00DA7C1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 xml:space="preserve"> de N.C.: 1-844-836-8714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4" type="#_x0000_t202" style="position:absolute;left:0;text-align:left;margin-left:-7.2pt;margin-top:392.75pt;width:745.6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" fillcolor="#002060" stroked="f" strokeweight=".5pt">
                <v:path arrowok="t"/>
                <v:textbox>
                  <w:txbxContent>
                    <w:p w:rsidR="00184F65" w:rsidRPr="00DF3BA7" w:rsidRDefault="000770F4" w:rsidP="00101EE9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 w:rsidRPr="00DF3BA7">
                        <w:rPr>
                          <w:lang w:val="fr-FR"/>
                        </w:rPr>
                        <w:softHyphen/>
                      </w:r>
                      <w:r w:rsidRPr="00DF3BA7">
                        <w:rPr>
                          <w:lang w:val="fr-FR"/>
                        </w:rPr>
                        <w:softHyphen/>
                      </w:r>
                      <w:r w:rsidRPr="00DF3BA7">
                        <w:rPr>
                          <w:lang w:val="fr-FR"/>
                        </w:rPr>
                        <w:softHyphen/>
                      </w:r>
                      <w:r w:rsidRPr="00DF3BA7">
                        <w:rPr>
                          <w:lang w:val="fr-FR"/>
                        </w:rPr>
                        <w:softHyphen/>
                      </w:r>
                      <w:r w:rsidRPr="00DF3BA7">
                        <w:rPr>
                          <w:lang w:val="fr-FR"/>
                        </w:rPr>
                        <w:softHyphen/>
                      </w:r>
                      <w:r w:rsidRPr="00DF3BA7">
                        <w:rPr>
                          <w:lang w:val="fr-FR"/>
                        </w:rPr>
                        <w:softHyphen/>
                      </w:r>
                      <w:r w:rsidRPr="00DF3BA7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lang w:val="fr-FR"/>
                        </w:rPr>
                        <w:t>Teléfono de información sobre el</w:t>
                      </w:r>
                      <w:r w:rsidR="00DA7C1E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lang w:val="fr-FR"/>
                        </w:rPr>
                        <w:t xml:space="preserve"> ébola de N.C.: 1-844-836-8714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4977765</wp:posOffset>
                </wp:positionV>
                <wp:extent cx="9469120" cy="335280"/>
                <wp:effectExtent l="0" t="0" r="17780" b="2667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9120" cy="33528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DE6" w:rsidRPr="00A7651C" w:rsidRDefault="00AB1DE6" w:rsidP="00AB1DE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7" o:spid="_x0000_s1035" style="position:absolute;left:0;text-align:left;margin-left:-7.2pt;margin-top:391.95pt;width:745.6pt;height:2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" fillcolor="#0f243e [1615]" strokecolor="#0f243e [1615]" strokeweight="2pt">
                <v:path arrowok="t"/>
                <v:textbox>
                  <w:txbxContent>
                    <w:p w:rsidR="00AB1DE6" w:rsidRPr="00A7651C" w:rsidRDefault="00AB1DE6" w:rsidP="00AB1DE6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325612">
        <w:rPr>
          <w:rFonts w:eastAsia="Times New Roman" w:cs="Times New Roman"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4994275</wp:posOffset>
            </wp:positionV>
            <wp:extent cx="530860" cy="284480"/>
            <wp:effectExtent l="0" t="0" r="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61" b="71211"/>
                    <a:stretch/>
                  </pic:blipFill>
                  <pic:spPr bwMode="auto">
                    <a:xfrm>
                      <a:off x="0" y="0"/>
                      <a:ext cx="530860" cy="28448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5612">
        <w:rPr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8911590</wp:posOffset>
            </wp:positionH>
            <wp:positionV relativeFrom="paragraph">
              <wp:posOffset>5001260</wp:posOffset>
            </wp:positionV>
            <wp:extent cx="384810" cy="3048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01"/>
                    <a:stretch/>
                  </pic:blipFill>
                  <pic:spPr bwMode="auto">
                    <a:xfrm>
                      <a:off x="0" y="0"/>
                      <a:ext cx="3848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06B88" w:rsidRPr="00B0605C" w:rsidSect="00AB1DE6">
      <w:pgSz w:w="15840" w:h="12240" w:orient="landscape"/>
      <w:pgMar w:top="18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AB" w:rsidRDefault="003358AB" w:rsidP="00101EE9">
      <w:pPr>
        <w:spacing w:after="0" w:line="240" w:lineRule="auto"/>
      </w:pPr>
      <w:r>
        <w:separator/>
      </w:r>
    </w:p>
  </w:endnote>
  <w:endnote w:type="continuationSeparator" w:id="0">
    <w:p w:rsidR="003358AB" w:rsidRDefault="003358AB" w:rsidP="0010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AB" w:rsidRDefault="003358AB" w:rsidP="00101EE9">
      <w:pPr>
        <w:spacing w:after="0" w:line="240" w:lineRule="auto"/>
      </w:pPr>
      <w:r>
        <w:separator/>
      </w:r>
    </w:p>
  </w:footnote>
  <w:footnote w:type="continuationSeparator" w:id="0">
    <w:p w:rsidR="003358AB" w:rsidRDefault="003358AB" w:rsidP="0010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5067"/>
    <w:multiLevelType w:val="hybridMultilevel"/>
    <w:tmpl w:val="AF54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3F7F"/>
    <w:multiLevelType w:val="hybridMultilevel"/>
    <w:tmpl w:val="394E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55800"/>
    <w:multiLevelType w:val="hybridMultilevel"/>
    <w:tmpl w:val="5D88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88"/>
    <w:rsid w:val="00012186"/>
    <w:rsid w:val="00041E73"/>
    <w:rsid w:val="00062527"/>
    <w:rsid w:val="000770F4"/>
    <w:rsid w:val="00086452"/>
    <w:rsid w:val="000A51C2"/>
    <w:rsid w:val="000A7558"/>
    <w:rsid w:val="000B377B"/>
    <w:rsid w:val="000C7B8A"/>
    <w:rsid w:val="000E6FE0"/>
    <w:rsid w:val="00101EE9"/>
    <w:rsid w:val="00110645"/>
    <w:rsid w:val="00126203"/>
    <w:rsid w:val="001621F3"/>
    <w:rsid w:val="0017622E"/>
    <w:rsid w:val="00184F65"/>
    <w:rsid w:val="0019584F"/>
    <w:rsid w:val="001B4742"/>
    <w:rsid w:val="001F7955"/>
    <w:rsid w:val="002055FB"/>
    <w:rsid w:val="00206B8E"/>
    <w:rsid w:val="00234185"/>
    <w:rsid w:val="00242EC8"/>
    <w:rsid w:val="002561CE"/>
    <w:rsid w:val="00266205"/>
    <w:rsid w:val="0027323E"/>
    <w:rsid w:val="002B0E20"/>
    <w:rsid w:val="002F07C8"/>
    <w:rsid w:val="00325612"/>
    <w:rsid w:val="00332169"/>
    <w:rsid w:val="003358AB"/>
    <w:rsid w:val="00381875"/>
    <w:rsid w:val="003B69AC"/>
    <w:rsid w:val="003C188A"/>
    <w:rsid w:val="003D2555"/>
    <w:rsid w:val="003E4109"/>
    <w:rsid w:val="003F6CF4"/>
    <w:rsid w:val="004109C7"/>
    <w:rsid w:val="0042335F"/>
    <w:rsid w:val="00427A21"/>
    <w:rsid w:val="0043568A"/>
    <w:rsid w:val="004413A9"/>
    <w:rsid w:val="004450E1"/>
    <w:rsid w:val="004501E5"/>
    <w:rsid w:val="00481761"/>
    <w:rsid w:val="0048587F"/>
    <w:rsid w:val="004A2ADB"/>
    <w:rsid w:val="004B2523"/>
    <w:rsid w:val="004E23F8"/>
    <w:rsid w:val="004E4019"/>
    <w:rsid w:val="004F61B1"/>
    <w:rsid w:val="005652E1"/>
    <w:rsid w:val="005A5143"/>
    <w:rsid w:val="005B5AD3"/>
    <w:rsid w:val="005B7A9F"/>
    <w:rsid w:val="005D17F2"/>
    <w:rsid w:val="005D3F21"/>
    <w:rsid w:val="005F31CF"/>
    <w:rsid w:val="005F7E7E"/>
    <w:rsid w:val="006205BF"/>
    <w:rsid w:val="00625D46"/>
    <w:rsid w:val="00662775"/>
    <w:rsid w:val="00694F40"/>
    <w:rsid w:val="006E601D"/>
    <w:rsid w:val="006E66FA"/>
    <w:rsid w:val="006F0BA0"/>
    <w:rsid w:val="006F4D02"/>
    <w:rsid w:val="00707FBC"/>
    <w:rsid w:val="007C6518"/>
    <w:rsid w:val="007E20F5"/>
    <w:rsid w:val="00804A7B"/>
    <w:rsid w:val="0080515E"/>
    <w:rsid w:val="00814B49"/>
    <w:rsid w:val="008229C1"/>
    <w:rsid w:val="0089269D"/>
    <w:rsid w:val="00893375"/>
    <w:rsid w:val="008D6BAB"/>
    <w:rsid w:val="00901AB6"/>
    <w:rsid w:val="00906729"/>
    <w:rsid w:val="00930C0C"/>
    <w:rsid w:val="0094395D"/>
    <w:rsid w:val="009B3807"/>
    <w:rsid w:val="00A00E5F"/>
    <w:rsid w:val="00A06B88"/>
    <w:rsid w:val="00A1296F"/>
    <w:rsid w:val="00A34B26"/>
    <w:rsid w:val="00A35AA7"/>
    <w:rsid w:val="00A61B48"/>
    <w:rsid w:val="00A66660"/>
    <w:rsid w:val="00A7651C"/>
    <w:rsid w:val="00AB1DE6"/>
    <w:rsid w:val="00AD0D20"/>
    <w:rsid w:val="00AD46AB"/>
    <w:rsid w:val="00B0605C"/>
    <w:rsid w:val="00B179E5"/>
    <w:rsid w:val="00B20E59"/>
    <w:rsid w:val="00B2172D"/>
    <w:rsid w:val="00B53330"/>
    <w:rsid w:val="00B55433"/>
    <w:rsid w:val="00B76A5C"/>
    <w:rsid w:val="00B954AD"/>
    <w:rsid w:val="00BA1F86"/>
    <w:rsid w:val="00BE7032"/>
    <w:rsid w:val="00C02C0F"/>
    <w:rsid w:val="00C168AB"/>
    <w:rsid w:val="00C2391E"/>
    <w:rsid w:val="00C70FCC"/>
    <w:rsid w:val="00C73CE5"/>
    <w:rsid w:val="00CB1EC8"/>
    <w:rsid w:val="00CE4727"/>
    <w:rsid w:val="00CF7A07"/>
    <w:rsid w:val="00D04DF0"/>
    <w:rsid w:val="00D06F5D"/>
    <w:rsid w:val="00D1013F"/>
    <w:rsid w:val="00D36361"/>
    <w:rsid w:val="00D55920"/>
    <w:rsid w:val="00D66318"/>
    <w:rsid w:val="00D73651"/>
    <w:rsid w:val="00DA0253"/>
    <w:rsid w:val="00DA7C1E"/>
    <w:rsid w:val="00DB5E71"/>
    <w:rsid w:val="00DD2D9C"/>
    <w:rsid w:val="00DF3BA7"/>
    <w:rsid w:val="00E17D12"/>
    <w:rsid w:val="00EA6BB9"/>
    <w:rsid w:val="00F16215"/>
    <w:rsid w:val="00F277F6"/>
    <w:rsid w:val="00F32AC9"/>
    <w:rsid w:val="00F35577"/>
    <w:rsid w:val="00F36511"/>
    <w:rsid w:val="00F41DAB"/>
    <w:rsid w:val="00F653E8"/>
    <w:rsid w:val="00F72D87"/>
    <w:rsid w:val="00F7429C"/>
    <w:rsid w:val="00F75467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7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E9"/>
  </w:style>
  <w:style w:type="paragraph" w:styleId="Footer">
    <w:name w:val="footer"/>
    <w:basedOn w:val="Normal"/>
    <w:link w:val="Foot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E9"/>
  </w:style>
  <w:style w:type="paragraph" w:styleId="ListParagraph">
    <w:name w:val="List Paragraph"/>
    <w:basedOn w:val="Normal"/>
    <w:uiPriority w:val="34"/>
    <w:qFormat/>
    <w:rsid w:val="00EA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7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E9"/>
  </w:style>
  <w:style w:type="paragraph" w:styleId="Footer">
    <w:name w:val="footer"/>
    <w:basedOn w:val="Normal"/>
    <w:link w:val="Foot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E9"/>
  </w:style>
  <w:style w:type="paragraph" w:styleId="ListParagraph">
    <w:name w:val="List Paragraph"/>
    <w:basedOn w:val="Normal"/>
    <w:uiPriority w:val="34"/>
    <w:qFormat/>
    <w:rsid w:val="00EA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dhhs.gov/ebola/" TargetMode="Externa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dhhs.gov/ebola/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88CA19-8C9D-42E5-B68D-A2B324268BA3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873BC3-DB9C-4E2B-9F1E-56D6BE33DC23}">
      <dgm:prSet phldrT="[Text]" custT="1"/>
      <dgm:spPr>
        <a:solidFill>
          <a:srgbClr val="002060"/>
        </a:solidFill>
      </dgm:spPr>
      <dgm:t>
        <a:bodyPr/>
        <a:lstStyle/>
        <a:p>
          <a:r>
            <a:rPr lang="es-ES" sz="2400"/>
            <a:t>¿Ha vivido o viajado a alguno de estos países en los últimos 21 días?</a:t>
          </a:r>
        </a:p>
      </dgm:t>
    </dgm:pt>
    <dgm:pt modelId="{19904E97-B4B8-4362-949B-D081AD81014D}" type="parTrans" cxnId="{3AE70F19-3C87-46C0-AC9D-C1FFDC8160EC}">
      <dgm:prSet/>
      <dgm:spPr/>
      <dgm:t>
        <a:bodyPr/>
        <a:lstStyle/>
        <a:p>
          <a:endParaRPr lang="en-US"/>
        </a:p>
      </dgm:t>
    </dgm:pt>
    <dgm:pt modelId="{2A59AEA4-B194-4CBC-BCFA-B6F2D4183B57}" type="sibTrans" cxnId="{3AE70F19-3C87-46C0-AC9D-C1FFDC8160EC}">
      <dgm:prSet/>
      <dgm:spPr/>
      <dgm:t>
        <a:bodyPr/>
        <a:lstStyle/>
        <a:p>
          <a:endParaRPr lang="en-US"/>
        </a:p>
      </dgm:t>
    </dgm:pt>
    <dgm:pt modelId="{5835484A-1430-4282-87D5-FE8B75D2315F}" type="asst">
      <dgm:prSet phldrT="[Text]" custT="1"/>
      <dgm:spPr>
        <a:solidFill>
          <a:srgbClr val="F8A45E"/>
        </a:solidFill>
      </dgm:spPr>
      <dgm:t>
        <a:bodyPr/>
        <a:lstStyle/>
        <a:p>
          <a:r>
            <a:rPr lang="es-ES" sz="2400" b="1">
              <a:solidFill>
                <a:sysClr val="windowText" lastClr="000000"/>
              </a:solidFill>
            </a:rPr>
            <a:t>Sí</a:t>
          </a:r>
        </a:p>
      </dgm:t>
    </dgm:pt>
    <dgm:pt modelId="{DE66F31A-8353-42BA-8079-B4C286E648F5}" type="parTrans" cxnId="{179CFDBB-5997-42DB-8C6C-CF351A489210}">
      <dgm:prSet/>
      <dgm:spPr/>
      <dgm:t>
        <a:bodyPr/>
        <a:lstStyle/>
        <a:p>
          <a:endParaRPr lang="en-US"/>
        </a:p>
      </dgm:t>
    </dgm:pt>
    <dgm:pt modelId="{46CBCF5A-B482-4202-A007-8099F5F5902D}" type="sibTrans" cxnId="{179CFDBB-5997-42DB-8C6C-CF351A489210}">
      <dgm:prSet/>
      <dgm:spPr/>
      <dgm:t>
        <a:bodyPr/>
        <a:lstStyle/>
        <a:p>
          <a:endParaRPr lang="en-US"/>
        </a:p>
      </dgm:t>
    </dgm:pt>
    <dgm:pt modelId="{DB80006E-D2B0-4B99-8C6A-69FEC8710FB0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s-ES" sz="1200">
              <a:solidFill>
                <a:sysClr val="windowText" lastClr="000000"/>
              </a:solidFill>
            </a:rPr>
            <a:t>Infórmese.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ES" sz="1200">
              <a:solidFill>
                <a:sysClr val="windowText" lastClr="000000"/>
              </a:solidFill>
            </a:rPr>
            <a:t> Contacte a </a:t>
          </a:r>
          <a:r>
            <a:rPr lang="es-ES" sz="1200" i="1">
              <a:solidFill>
                <a:sysClr val="windowText" lastClr="000000"/>
              </a:solidFill>
            </a:rPr>
            <a:t>[</a:t>
          </a:r>
          <a:r>
            <a:rPr lang="en-US" sz="1200" i="1">
              <a:solidFill>
                <a:sysClr val="windowText" lastClr="000000"/>
              </a:solidFill>
            </a:rPr>
            <a:t>enter agency name here</a:t>
          </a:r>
          <a:r>
            <a:rPr lang="es-ES" sz="1200" i="1">
              <a:solidFill>
                <a:sysClr val="windowText" lastClr="000000"/>
              </a:solidFill>
            </a:rPr>
            <a:t>]</a:t>
          </a:r>
        </a:p>
      </dgm:t>
    </dgm:pt>
    <dgm:pt modelId="{42BC6D19-6809-48EA-BED2-BAF3114C8EBD}" type="parTrans" cxnId="{BA6706D6-6152-434A-B586-A6206F588939}">
      <dgm:prSet/>
      <dgm:spPr/>
      <dgm:t>
        <a:bodyPr/>
        <a:lstStyle/>
        <a:p>
          <a:endParaRPr lang="en-US"/>
        </a:p>
      </dgm:t>
    </dgm:pt>
    <dgm:pt modelId="{848557C4-42CE-409B-AD3C-13BCF90AABEC}" type="sibTrans" cxnId="{BA6706D6-6152-434A-B586-A6206F588939}">
      <dgm:prSet/>
      <dgm:spPr/>
      <dgm:t>
        <a:bodyPr/>
        <a:lstStyle/>
        <a:p>
          <a:endParaRPr lang="en-US"/>
        </a:p>
      </dgm:t>
    </dgm:pt>
    <dgm:pt modelId="{FA715CA1-FB6F-4701-BB30-FDB87E5BE9F1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 lIns="182880"/>
        <a:lstStyle/>
        <a:p>
          <a:pPr algn="ctr"/>
          <a:r>
            <a:rPr lang="es-ES" sz="1200">
              <a:solidFill>
                <a:sysClr val="windowText" lastClr="000000"/>
              </a:solidFill>
            </a:rPr>
            <a:t>Compruebe si tiene alguno de estos síntomas:</a:t>
          </a:r>
          <a:r>
            <a:rPr lang="es-ES" sz="1200" b="1"/>
            <a:t> </a:t>
          </a:r>
        </a:p>
        <a:p>
          <a:pPr algn="l"/>
          <a:r>
            <a:rPr lang="es-ES" sz="1200" b="1">
              <a:solidFill>
                <a:sysClr val="windowText" lastClr="000000"/>
              </a:solidFill>
            </a:rPr>
            <a:t>Fiebre                 	      Dolor de cabeza                    Vómitos           Debilidad                   Diarrea                           	         Dolor muscular   Sangrado o moratones sin explicación                 Dolor de estómago                   </a:t>
          </a:r>
        </a:p>
      </dgm:t>
    </dgm:pt>
    <dgm:pt modelId="{FE6B8748-B03B-4870-A3AB-D792924447C5}" type="parTrans" cxnId="{DDAE45E4-E750-42FA-8A64-E7F129AC4CBD}">
      <dgm:prSet/>
      <dgm:spPr/>
      <dgm:t>
        <a:bodyPr/>
        <a:lstStyle/>
        <a:p>
          <a:endParaRPr lang="en-US"/>
        </a:p>
      </dgm:t>
    </dgm:pt>
    <dgm:pt modelId="{E7107D09-8556-419F-B26F-0B90F4732BEB}" type="sibTrans" cxnId="{DDAE45E4-E750-42FA-8A64-E7F129AC4CBD}">
      <dgm:prSet/>
      <dgm:spPr/>
      <dgm:t>
        <a:bodyPr/>
        <a:lstStyle/>
        <a:p>
          <a:endParaRPr lang="en-US"/>
        </a:p>
      </dgm:t>
    </dgm:pt>
    <dgm:pt modelId="{4500D30E-4F6C-4356-82CA-1BE2F3C60343}" type="asst">
      <dgm:prSet phldrT="[Text]" custT="1"/>
      <dgm:spPr>
        <a:solidFill>
          <a:srgbClr val="A2E6E8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s-ES" sz="1200">
              <a:solidFill>
                <a:sysClr val="windowText" lastClr="000000"/>
              </a:solidFill>
            </a:rPr>
            <a:t>Infórmese.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ES" sz="1200" i="0" u="none">
              <a:solidFill>
                <a:sysClr val="windowText" lastClr="000000"/>
              </a:solidFill>
            </a:rPr>
            <a:t>Comparta esta información.</a:t>
          </a:r>
        </a:p>
      </dgm:t>
    </dgm:pt>
    <dgm:pt modelId="{DB1C2E4E-2AD4-4A85-9368-E1089041AD0F}" type="parTrans" cxnId="{CD9F3ACB-487D-4908-878B-90FAE04755E4}">
      <dgm:prSet/>
      <dgm:spPr/>
      <dgm:t>
        <a:bodyPr/>
        <a:lstStyle/>
        <a:p>
          <a:endParaRPr lang="en-US"/>
        </a:p>
      </dgm:t>
    </dgm:pt>
    <dgm:pt modelId="{6A7E3407-AA63-4D33-9F96-BA1C1E886BB2}" type="sibTrans" cxnId="{CD9F3ACB-487D-4908-878B-90FAE04755E4}">
      <dgm:prSet/>
      <dgm:spPr/>
      <dgm:t>
        <a:bodyPr/>
        <a:lstStyle/>
        <a:p>
          <a:endParaRPr lang="en-US"/>
        </a:p>
      </dgm:t>
    </dgm:pt>
    <dgm:pt modelId="{E1F55D99-9F7C-48B9-9151-1AF130A04E6A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</a:rPr>
            <a:t>Hable del posible riesgo con </a:t>
          </a:r>
          <a:r>
            <a:rPr lang="es-ES" sz="1200" i="1">
              <a:solidFill>
                <a:sysClr val="windowText" lastClr="000000"/>
              </a:solidFill>
            </a:rPr>
            <a:t>[</a:t>
          </a:r>
          <a:r>
            <a:rPr lang="en-US" sz="1200" i="1">
              <a:solidFill>
                <a:sysClr val="windowText" lastClr="000000"/>
              </a:solidFill>
            </a:rPr>
            <a:t>enter agency name here</a:t>
          </a:r>
          <a:r>
            <a:rPr lang="es-ES" sz="1200" i="1">
              <a:solidFill>
                <a:sysClr val="windowText" lastClr="000000"/>
              </a:solidFill>
            </a:rPr>
            <a:t>]</a:t>
          </a:r>
          <a:r>
            <a:rPr lang="es-ES" sz="1200">
              <a:solidFill>
                <a:sysClr val="windowText" lastClr="000000"/>
              </a:solidFill>
            </a:rPr>
            <a:t> para crear</a:t>
          </a:r>
          <a:br>
            <a:rPr lang="es-ES" sz="1200">
              <a:solidFill>
                <a:sysClr val="windowText" lastClr="000000"/>
              </a:solidFill>
            </a:rPr>
          </a:br>
          <a:r>
            <a:rPr lang="es-ES" sz="1200">
              <a:solidFill>
                <a:sysClr val="windowText" lastClr="000000"/>
              </a:solidFill>
            </a:rPr>
            <a:t>un plan de control diario hasta 21 días después del viaje.</a:t>
          </a:r>
          <a:endParaRPr lang="en-US" sz="1200">
            <a:solidFill>
              <a:sysClr val="windowText" lastClr="000000"/>
            </a:solidFill>
          </a:endParaRPr>
        </a:p>
      </dgm:t>
    </dgm:pt>
    <dgm:pt modelId="{8CF9840A-3AF6-4047-B833-91F5F3503739}" type="parTrans" cxnId="{813AD50F-6A3B-4164-9D9B-B6F617359546}">
      <dgm:prSet/>
      <dgm:spPr/>
      <dgm:t>
        <a:bodyPr/>
        <a:lstStyle/>
        <a:p>
          <a:endParaRPr lang="en-US"/>
        </a:p>
      </dgm:t>
    </dgm:pt>
    <dgm:pt modelId="{DB1B47E6-A312-4DE5-8276-3F34207C052D}" type="sibTrans" cxnId="{813AD50F-6A3B-4164-9D9B-B6F617359546}">
      <dgm:prSet/>
      <dgm:spPr/>
      <dgm:t>
        <a:bodyPr/>
        <a:lstStyle/>
        <a:p>
          <a:endParaRPr lang="en-US"/>
        </a:p>
      </dgm:t>
    </dgm:pt>
    <dgm:pt modelId="{C38F194B-04BB-456E-8451-5F2415540AA5}" type="asst">
      <dgm:prSet phldrT="[Text]" custT="1"/>
      <dgm:spPr>
        <a:solidFill>
          <a:srgbClr val="32C8CC"/>
        </a:solidFill>
      </dgm:spPr>
      <dgm:t>
        <a:bodyPr/>
        <a:lstStyle/>
        <a:p>
          <a:r>
            <a:rPr lang="es-ES" sz="2400" b="1">
              <a:solidFill>
                <a:sysClr val="windowText" lastClr="000000"/>
              </a:solidFill>
            </a:rPr>
            <a:t>No</a:t>
          </a:r>
          <a:endParaRPr lang="en-US" sz="2400" b="0">
            <a:solidFill>
              <a:sysClr val="windowText" lastClr="000000"/>
            </a:solidFill>
          </a:endParaRPr>
        </a:p>
      </dgm:t>
    </dgm:pt>
    <dgm:pt modelId="{BDFEB9F1-59C8-4DF0-9BD3-2A028E1C31F7}" type="sibTrans" cxnId="{E73BC2BB-990D-420F-BB8C-8732DEFC02D0}">
      <dgm:prSet/>
      <dgm:spPr/>
      <dgm:t>
        <a:bodyPr/>
        <a:lstStyle/>
        <a:p>
          <a:endParaRPr lang="en-US"/>
        </a:p>
      </dgm:t>
    </dgm:pt>
    <dgm:pt modelId="{3812E82F-2FB8-4479-813F-3D6C50D03406}" type="parTrans" cxnId="{E73BC2BB-990D-420F-BB8C-8732DEFC02D0}">
      <dgm:prSet/>
      <dgm:spPr/>
      <dgm:t>
        <a:bodyPr/>
        <a:lstStyle/>
        <a:p>
          <a:endParaRPr lang="en-US"/>
        </a:p>
      </dgm:t>
    </dgm:pt>
    <dgm:pt modelId="{8FD5D9E0-8B6F-4EF2-A1E5-B266EA980F25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s-ES" sz="1200">
              <a:solidFill>
                <a:sysClr val="windowText" lastClr="000000"/>
              </a:solidFill>
            </a:rPr>
            <a:t>Si tiene </a:t>
          </a:r>
          <a:r>
            <a:rPr lang="es-ES" sz="1200" b="0">
              <a:solidFill>
                <a:sysClr val="windowText" lastClr="000000"/>
              </a:solidFill>
            </a:rPr>
            <a:t>alguno de estos síntomas,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ES" sz="1200" b="1">
              <a:solidFill>
                <a:sysClr val="windowText" lastClr="000000"/>
              </a:solidFill>
            </a:rPr>
            <a:t> comuníquese inmediatamente</a:t>
          </a:r>
          <a:r>
            <a:rPr lang="es-ES" sz="1200" b="0">
              <a:solidFill>
                <a:sysClr val="windowText" lastClr="000000"/>
              </a:solidFill>
            </a:rPr>
            <a:t>:</a:t>
          </a:r>
          <a:endParaRPr lang="en-US" sz="1200">
            <a:solidFill>
              <a:sysClr val="windowText" lastClr="000000"/>
            </a:solidFill>
          </a:endParaRPr>
        </a:p>
      </dgm:t>
    </dgm:pt>
    <dgm:pt modelId="{FBC0BBE0-0457-4340-865C-FEB9164313C1}" type="parTrans" cxnId="{E659722B-D0B1-4995-8B41-2D4282359916}">
      <dgm:prSet/>
      <dgm:spPr/>
      <dgm:t>
        <a:bodyPr/>
        <a:lstStyle/>
        <a:p>
          <a:endParaRPr lang="en-US"/>
        </a:p>
      </dgm:t>
    </dgm:pt>
    <dgm:pt modelId="{AF741DC8-7352-4477-8044-D1F42AA68D22}" type="sibTrans" cxnId="{E659722B-D0B1-4995-8B41-2D4282359916}">
      <dgm:prSet/>
      <dgm:spPr/>
      <dgm:t>
        <a:bodyPr/>
        <a:lstStyle/>
        <a:p>
          <a:endParaRPr lang="en-US"/>
        </a:p>
      </dgm:t>
    </dgm:pt>
    <dgm:pt modelId="{C095EC43-5A0D-44C0-9114-521DBDC6F36C}" type="pres">
      <dgm:prSet presAssocID="{A688CA19-8C9D-42E5-B68D-A2B324268BA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0F5D7DB-AAC1-433D-9DB7-8A86C68943FE}" type="pres">
      <dgm:prSet presAssocID="{EF873BC3-DB9C-4E2B-9F1E-56D6BE33DC23}" presName="vertOne" presStyleCnt="0"/>
      <dgm:spPr/>
    </dgm:pt>
    <dgm:pt modelId="{6174F097-9A86-4036-9F9D-A4198D8E8424}" type="pres">
      <dgm:prSet presAssocID="{EF873BC3-DB9C-4E2B-9F1E-56D6BE33DC23}" presName="txOne" presStyleLbl="node0" presStyleIdx="0" presStyleCnt="1" custScaleY="116363" custLinFactNeighborX="37" custLinFactNeighborY="947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AB39DB-670C-475D-8CE6-22BE05FAF38F}" type="pres">
      <dgm:prSet presAssocID="{EF873BC3-DB9C-4E2B-9F1E-56D6BE33DC23}" presName="parTransOne" presStyleCnt="0"/>
      <dgm:spPr/>
    </dgm:pt>
    <dgm:pt modelId="{F989EAA0-8D2A-4954-9187-27DCEF3B0F37}" type="pres">
      <dgm:prSet presAssocID="{EF873BC3-DB9C-4E2B-9F1E-56D6BE33DC23}" presName="horzOne" presStyleCnt="0"/>
      <dgm:spPr/>
    </dgm:pt>
    <dgm:pt modelId="{A541F397-B679-4A2C-B613-07BA2CF0F6AD}" type="pres">
      <dgm:prSet presAssocID="{5835484A-1430-4282-87D5-FE8B75D2315F}" presName="vertTwo" presStyleCnt="0"/>
      <dgm:spPr/>
    </dgm:pt>
    <dgm:pt modelId="{CCDEC1F8-F9C7-4860-9355-314E80BDD2BA}" type="pres">
      <dgm:prSet presAssocID="{5835484A-1430-4282-87D5-FE8B75D2315F}" presName="txTwo" presStyleLbl="asst1" presStyleIdx="0" presStyleCnt="7" custScaleY="984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A78A8C-62A0-4F1D-ADC9-CDD5D58B91CA}" type="pres">
      <dgm:prSet presAssocID="{5835484A-1430-4282-87D5-FE8B75D2315F}" presName="parTransTwo" presStyleCnt="0"/>
      <dgm:spPr/>
    </dgm:pt>
    <dgm:pt modelId="{50DC0A5D-F317-4095-A5D6-A83C5AACDAD0}" type="pres">
      <dgm:prSet presAssocID="{5835484A-1430-4282-87D5-FE8B75D2315F}" presName="horzTwo" presStyleCnt="0"/>
      <dgm:spPr/>
    </dgm:pt>
    <dgm:pt modelId="{72E14CA1-870B-49FA-A5FA-3238132EF7D8}" type="pres">
      <dgm:prSet presAssocID="{DB80006E-D2B0-4B99-8C6A-69FEC8710FB0}" presName="vertThree" presStyleCnt="0"/>
      <dgm:spPr/>
    </dgm:pt>
    <dgm:pt modelId="{34355B20-04F8-447D-B88C-5063A4272DC7}" type="pres">
      <dgm:prSet presAssocID="{DB80006E-D2B0-4B99-8C6A-69FEC8710FB0}" presName="txThree" presStyleLbl="asst1" presStyleIdx="1" presStyleCnt="7" custScaleY="1201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274791-5CBF-436F-99E8-8A5F8587CF08}" type="pres">
      <dgm:prSet presAssocID="{DB80006E-D2B0-4B99-8C6A-69FEC8710FB0}" presName="parTransThree" presStyleCnt="0"/>
      <dgm:spPr/>
    </dgm:pt>
    <dgm:pt modelId="{052CBBEA-C45E-4C0F-A42C-843C2744305E}" type="pres">
      <dgm:prSet presAssocID="{DB80006E-D2B0-4B99-8C6A-69FEC8710FB0}" presName="horzThree" presStyleCnt="0"/>
      <dgm:spPr/>
    </dgm:pt>
    <dgm:pt modelId="{38402EC3-49AB-4EA0-9E90-38CD95229358}" type="pres">
      <dgm:prSet presAssocID="{E1F55D99-9F7C-48B9-9151-1AF130A04E6A}" presName="vertFour" presStyleCnt="0">
        <dgm:presLayoutVars>
          <dgm:chPref val="3"/>
        </dgm:presLayoutVars>
      </dgm:prSet>
      <dgm:spPr/>
    </dgm:pt>
    <dgm:pt modelId="{09B0FEC7-E7CA-4D12-BFAA-3C0761A840D2}" type="pres">
      <dgm:prSet presAssocID="{E1F55D99-9F7C-48B9-9151-1AF130A04E6A}" presName="txFour" presStyleLbl="asst1" presStyleIdx="2" presStyleCnt="7" custScaleY="1269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04A15C-1CA1-4ADD-96B2-A7124380358B}" type="pres">
      <dgm:prSet presAssocID="{E1F55D99-9F7C-48B9-9151-1AF130A04E6A}" presName="parTransFour" presStyleCnt="0"/>
      <dgm:spPr/>
    </dgm:pt>
    <dgm:pt modelId="{71CFE4EF-A2C4-46AB-B1DE-B6E4E1CDB18A}" type="pres">
      <dgm:prSet presAssocID="{E1F55D99-9F7C-48B9-9151-1AF130A04E6A}" presName="horzFour" presStyleCnt="0"/>
      <dgm:spPr/>
    </dgm:pt>
    <dgm:pt modelId="{9914B7F2-3F07-4A89-85D4-5BD79D460C40}" type="pres">
      <dgm:prSet presAssocID="{FA715CA1-FB6F-4701-BB30-FDB87E5BE9F1}" presName="vertFour" presStyleCnt="0">
        <dgm:presLayoutVars>
          <dgm:chPref val="3"/>
        </dgm:presLayoutVars>
      </dgm:prSet>
      <dgm:spPr/>
    </dgm:pt>
    <dgm:pt modelId="{CB18F2A4-0785-4E4E-9FC4-3C36D5E7B268}" type="pres">
      <dgm:prSet presAssocID="{FA715CA1-FB6F-4701-BB30-FDB87E5BE9F1}" presName="txFour" presStyleLbl="asst1" presStyleIdx="3" presStyleCnt="7" custScaleY="2139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D18D72-1C04-4A67-8D36-301E9B277262}" type="pres">
      <dgm:prSet presAssocID="{FA715CA1-FB6F-4701-BB30-FDB87E5BE9F1}" presName="parTransFour" presStyleCnt="0"/>
      <dgm:spPr/>
    </dgm:pt>
    <dgm:pt modelId="{5409017A-12F8-4237-A5D0-2331DBF87E05}" type="pres">
      <dgm:prSet presAssocID="{FA715CA1-FB6F-4701-BB30-FDB87E5BE9F1}" presName="horzFour" presStyleCnt="0"/>
      <dgm:spPr/>
    </dgm:pt>
    <dgm:pt modelId="{F327C52E-1C8E-4440-A1EF-3C5533935021}" type="pres">
      <dgm:prSet presAssocID="{8FD5D9E0-8B6F-4EF2-A1E5-B266EA980F25}" presName="vertFour" presStyleCnt="0">
        <dgm:presLayoutVars>
          <dgm:chPref val="3"/>
        </dgm:presLayoutVars>
      </dgm:prSet>
      <dgm:spPr/>
    </dgm:pt>
    <dgm:pt modelId="{184EC91A-E776-42D7-8A43-E613BC60B89F}" type="pres">
      <dgm:prSet presAssocID="{8FD5D9E0-8B6F-4EF2-A1E5-B266EA980F25}" presName="txFour" presStyleLbl="asst1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BC46C8-9D53-4864-84C7-5A53E53369B2}" type="pres">
      <dgm:prSet presAssocID="{8FD5D9E0-8B6F-4EF2-A1E5-B266EA980F25}" presName="horzFour" presStyleCnt="0"/>
      <dgm:spPr/>
    </dgm:pt>
    <dgm:pt modelId="{7DE041EC-B990-4593-938E-546E5F5929D6}" type="pres">
      <dgm:prSet presAssocID="{46CBCF5A-B482-4202-A007-8099F5F5902D}" presName="sibSpaceTwo" presStyleCnt="0"/>
      <dgm:spPr/>
    </dgm:pt>
    <dgm:pt modelId="{0989D7FC-3127-4F0F-99D0-CF65E0793004}" type="pres">
      <dgm:prSet presAssocID="{C38F194B-04BB-456E-8451-5F2415540AA5}" presName="vertTwo" presStyleCnt="0"/>
      <dgm:spPr/>
    </dgm:pt>
    <dgm:pt modelId="{2F4A4B53-4E63-4DAA-A4D7-B2E5EC90B562}" type="pres">
      <dgm:prSet presAssocID="{C38F194B-04BB-456E-8451-5F2415540AA5}" presName="txTwo" presStyleLbl="asst1" presStyleIdx="5" presStyleCnt="7" custScaleY="98894" custLinFactNeighborX="10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9ED86D-34FE-4A0A-AD27-C98147CDDD23}" type="pres">
      <dgm:prSet presAssocID="{C38F194B-04BB-456E-8451-5F2415540AA5}" presName="parTransTwo" presStyleCnt="0"/>
      <dgm:spPr/>
    </dgm:pt>
    <dgm:pt modelId="{1EF4C1AC-5686-4030-8F9E-D97E49CAE792}" type="pres">
      <dgm:prSet presAssocID="{C38F194B-04BB-456E-8451-5F2415540AA5}" presName="horzTwo" presStyleCnt="0"/>
      <dgm:spPr/>
    </dgm:pt>
    <dgm:pt modelId="{AC5E9E5E-FFCC-4E31-A79F-8D25D044ADE7}" type="pres">
      <dgm:prSet presAssocID="{4500D30E-4F6C-4356-82CA-1BE2F3C60343}" presName="vertThree" presStyleCnt="0"/>
      <dgm:spPr/>
    </dgm:pt>
    <dgm:pt modelId="{EE9774F0-62E8-402B-83D8-40439FE84672}" type="pres">
      <dgm:prSet presAssocID="{4500D30E-4F6C-4356-82CA-1BE2F3C60343}" presName="txThree" presStyleLbl="asst1" presStyleIdx="6" presStyleCnt="7" custScaleY="119376" custLinFactNeighborX="622" custLinFactNeighborY="-3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C99D59-8BB1-49D5-BCF5-5369D58AAA73}" type="pres">
      <dgm:prSet presAssocID="{4500D30E-4F6C-4356-82CA-1BE2F3C60343}" presName="horzThree" presStyleCnt="0"/>
      <dgm:spPr/>
    </dgm:pt>
  </dgm:ptLst>
  <dgm:cxnLst>
    <dgm:cxn modelId="{F8FBCB5B-E520-48C3-AD74-A4D4B9DE13C5}" type="presOf" srcId="{8FD5D9E0-8B6F-4EF2-A1E5-B266EA980F25}" destId="{184EC91A-E776-42D7-8A43-E613BC60B89F}" srcOrd="0" destOrd="0" presId="urn:microsoft.com/office/officeart/2005/8/layout/hierarchy4"/>
    <dgm:cxn modelId="{179CFDBB-5997-42DB-8C6C-CF351A489210}" srcId="{EF873BC3-DB9C-4E2B-9F1E-56D6BE33DC23}" destId="{5835484A-1430-4282-87D5-FE8B75D2315F}" srcOrd="0" destOrd="0" parTransId="{DE66F31A-8353-42BA-8079-B4C286E648F5}" sibTransId="{46CBCF5A-B482-4202-A007-8099F5F5902D}"/>
    <dgm:cxn modelId="{09A876D8-BAF5-4FA5-9196-C3F45D4A25C6}" type="presOf" srcId="{A688CA19-8C9D-42E5-B68D-A2B324268BA3}" destId="{C095EC43-5A0D-44C0-9114-521DBDC6F36C}" srcOrd="0" destOrd="0" presId="urn:microsoft.com/office/officeart/2005/8/layout/hierarchy4"/>
    <dgm:cxn modelId="{3AE70F19-3C87-46C0-AC9D-C1FFDC8160EC}" srcId="{A688CA19-8C9D-42E5-B68D-A2B324268BA3}" destId="{EF873BC3-DB9C-4E2B-9F1E-56D6BE33DC23}" srcOrd="0" destOrd="0" parTransId="{19904E97-B4B8-4362-949B-D081AD81014D}" sibTransId="{2A59AEA4-B194-4CBC-BCFA-B6F2D4183B57}"/>
    <dgm:cxn modelId="{BC6C95B9-DD6D-4F00-AB58-3591E55728B2}" type="presOf" srcId="{4500D30E-4F6C-4356-82CA-1BE2F3C60343}" destId="{EE9774F0-62E8-402B-83D8-40439FE84672}" srcOrd="0" destOrd="0" presId="urn:microsoft.com/office/officeart/2005/8/layout/hierarchy4"/>
    <dgm:cxn modelId="{DDAE45E4-E750-42FA-8A64-E7F129AC4CBD}" srcId="{E1F55D99-9F7C-48B9-9151-1AF130A04E6A}" destId="{FA715CA1-FB6F-4701-BB30-FDB87E5BE9F1}" srcOrd="0" destOrd="0" parTransId="{FE6B8748-B03B-4870-A3AB-D792924447C5}" sibTransId="{E7107D09-8556-419F-B26F-0B90F4732BEB}"/>
    <dgm:cxn modelId="{3C163229-2B73-4348-A24E-864F02E6EB5A}" type="presOf" srcId="{DB80006E-D2B0-4B99-8C6A-69FEC8710FB0}" destId="{34355B20-04F8-447D-B88C-5063A4272DC7}" srcOrd="0" destOrd="0" presId="urn:microsoft.com/office/officeart/2005/8/layout/hierarchy4"/>
    <dgm:cxn modelId="{F5FA5697-0FC1-4E22-98F1-80C58ABEFE4A}" type="presOf" srcId="{EF873BC3-DB9C-4E2B-9F1E-56D6BE33DC23}" destId="{6174F097-9A86-4036-9F9D-A4198D8E8424}" srcOrd="0" destOrd="0" presId="urn:microsoft.com/office/officeart/2005/8/layout/hierarchy4"/>
    <dgm:cxn modelId="{813AD50F-6A3B-4164-9D9B-B6F617359546}" srcId="{DB80006E-D2B0-4B99-8C6A-69FEC8710FB0}" destId="{E1F55D99-9F7C-48B9-9151-1AF130A04E6A}" srcOrd="0" destOrd="0" parTransId="{8CF9840A-3AF6-4047-B833-91F5F3503739}" sibTransId="{DB1B47E6-A312-4DE5-8276-3F34207C052D}"/>
    <dgm:cxn modelId="{C8211D16-539D-4E66-8F4B-A65DD70F7D5A}" type="presOf" srcId="{C38F194B-04BB-456E-8451-5F2415540AA5}" destId="{2F4A4B53-4E63-4DAA-A4D7-B2E5EC90B562}" srcOrd="0" destOrd="0" presId="urn:microsoft.com/office/officeart/2005/8/layout/hierarchy4"/>
    <dgm:cxn modelId="{E73BC2BB-990D-420F-BB8C-8732DEFC02D0}" srcId="{EF873BC3-DB9C-4E2B-9F1E-56D6BE33DC23}" destId="{C38F194B-04BB-456E-8451-5F2415540AA5}" srcOrd="1" destOrd="0" parTransId="{3812E82F-2FB8-4479-813F-3D6C50D03406}" sibTransId="{BDFEB9F1-59C8-4DF0-9BD3-2A028E1C31F7}"/>
    <dgm:cxn modelId="{CD9F3ACB-487D-4908-878B-90FAE04755E4}" srcId="{C38F194B-04BB-456E-8451-5F2415540AA5}" destId="{4500D30E-4F6C-4356-82CA-1BE2F3C60343}" srcOrd="0" destOrd="0" parTransId="{DB1C2E4E-2AD4-4A85-9368-E1089041AD0F}" sibTransId="{6A7E3407-AA63-4D33-9F96-BA1C1E886BB2}"/>
    <dgm:cxn modelId="{041302FB-A5FC-497C-A80E-243D06A0FCB9}" type="presOf" srcId="{5835484A-1430-4282-87D5-FE8B75D2315F}" destId="{CCDEC1F8-F9C7-4860-9355-314E80BDD2BA}" srcOrd="0" destOrd="0" presId="urn:microsoft.com/office/officeart/2005/8/layout/hierarchy4"/>
    <dgm:cxn modelId="{7ABE3C8F-C9CC-47C1-B515-8197220BFC0D}" type="presOf" srcId="{E1F55D99-9F7C-48B9-9151-1AF130A04E6A}" destId="{09B0FEC7-E7CA-4D12-BFAA-3C0761A840D2}" srcOrd="0" destOrd="0" presId="urn:microsoft.com/office/officeart/2005/8/layout/hierarchy4"/>
    <dgm:cxn modelId="{BA6706D6-6152-434A-B586-A6206F588939}" srcId="{5835484A-1430-4282-87D5-FE8B75D2315F}" destId="{DB80006E-D2B0-4B99-8C6A-69FEC8710FB0}" srcOrd="0" destOrd="0" parTransId="{42BC6D19-6809-48EA-BED2-BAF3114C8EBD}" sibTransId="{848557C4-42CE-409B-AD3C-13BCF90AABEC}"/>
    <dgm:cxn modelId="{CAD68B6B-6DB5-4A58-87DC-1E7916FF2E07}" type="presOf" srcId="{FA715CA1-FB6F-4701-BB30-FDB87E5BE9F1}" destId="{CB18F2A4-0785-4E4E-9FC4-3C36D5E7B268}" srcOrd="0" destOrd="0" presId="urn:microsoft.com/office/officeart/2005/8/layout/hierarchy4"/>
    <dgm:cxn modelId="{E659722B-D0B1-4995-8B41-2D4282359916}" srcId="{FA715CA1-FB6F-4701-BB30-FDB87E5BE9F1}" destId="{8FD5D9E0-8B6F-4EF2-A1E5-B266EA980F25}" srcOrd="0" destOrd="0" parTransId="{FBC0BBE0-0457-4340-865C-FEB9164313C1}" sibTransId="{AF741DC8-7352-4477-8044-D1F42AA68D22}"/>
    <dgm:cxn modelId="{09C32A70-E565-459E-B617-A3D536889872}" type="presParOf" srcId="{C095EC43-5A0D-44C0-9114-521DBDC6F36C}" destId="{E0F5D7DB-AAC1-433D-9DB7-8A86C68943FE}" srcOrd="0" destOrd="0" presId="urn:microsoft.com/office/officeart/2005/8/layout/hierarchy4"/>
    <dgm:cxn modelId="{4D3301A8-7C42-4EC2-A0F9-276FE570559F}" type="presParOf" srcId="{E0F5D7DB-AAC1-433D-9DB7-8A86C68943FE}" destId="{6174F097-9A86-4036-9F9D-A4198D8E8424}" srcOrd="0" destOrd="0" presId="urn:microsoft.com/office/officeart/2005/8/layout/hierarchy4"/>
    <dgm:cxn modelId="{4704A041-2C51-4638-8F55-549450A64B23}" type="presParOf" srcId="{E0F5D7DB-AAC1-433D-9DB7-8A86C68943FE}" destId="{42AB39DB-670C-475D-8CE6-22BE05FAF38F}" srcOrd="1" destOrd="0" presId="urn:microsoft.com/office/officeart/2005/8/layout/hierarchy4"/>
    <dgm:cxn modelId="{E574DA7D-A29E-4A54-B1E1-ABB0ED16B2A5}" type="presParOf" srcId="{E0F5D7DB-AAC1-433D-9DB7-8A86C68943FE}" destId="{F989EAA0-8D2A-4954-9187-27DCEF3B0F37}" srcOrd="2" destOrd="0" presId="urn:microsoft.com/office/officeart/2005/8/layout/hierarchy4"/>
    <dgm:cxn modelId="{49804708-C144-476B-8AF9-37BD4ABF7546}" type="presParOf" srcId="{F989EAA0-8D2A-4954-9187-27DCEF3B0F37}" destId="{A541F397-B679-4A2C-B613-07BA2CF0F6AD}" srcOrd="0" destOrd="0" presId="urn:microsoft.com/office/officeart/2005/8/layout/hierarchy4"/>
    <dgm:cxn modelId="{74DC6769-D209-4CAE-B357-67E731C4053D}" type="presParOf" srcId="{A541F397-B679-4A2C-B613-07BA2CF0F6AD}" destId="{CCDEC1F8-F9C7-4860-9355-314E80BDD2BA}" srcOrd="0" destOrd="0" presId="urn:microsoft.com/office/officeart/2005/8/layout/hierarchy4"/>
    <dgm:cxn modelId="{8AAD7CA8-8B80-49C7-83BF-9F9911F86642}" type="presParOf" srcId="{A541F397-B679-4A2C-B613-07BA2CF0F6AD}" destId="{6DA78A8C-62A0-4F1D-ADC9-CDD5D58B91CA}" srcOrd="1" destOrd="0" presId="urn:microsoft.com/office/officeart/2005/8/layout/hierarchy4"/>
    <dgm:cxn modelId="{636EAC33-3515-41FC-AE33-5BC36BB761B3}" type="presParOf" srcId="{A541F397-B679-4A2C-B613-07BA2CF0F6AD}" destId="{50DC0A5D-F317-4095-A5D6-A83C5AACDAD0}" srcOrd="2" destOrd="0" presId="urn:microsoft.com/office/officeart/2005/8/layout/hierarchy4"/>
    <dgm:cxn modelId="{7563FE41-A6E0-4518-9398-C06290E9C313}" type="presParOf" srcId="{50DC0A5D-F317-4095-A5D6-A83C5AACDAD0}" destId="{72E14CA1-870B-49FA-A5FA-3238132EF7D8}" srcOrd="0" destOrd="0" presId="urn:microsoft.com/office/officeart/2005/8/layout/hierarchy4"/>
    <dgm:cxn modelId="{F465FC74-4496-4EB1-9609-CD3DB6FACB74}" type="presParOf" srcId="{72E14CA1-870B-49FA-A5FA-3238132EF7D8}" destId="{34355B20-04F8-447D-B88C-5063A4272DC7}" srcOrd="0" destOrd="0" presId="urn:microsoft.com/office/officeart/2005/8/layout/hierarchy4"/>
    <dgm:cxn modelId="{D7C2F655-0E69-48AA-AF7D-CBFBEE974059}" type="presParOf" srcId="{72E14CA1-870B-49FA-A5FA-3238132EF7D8}" destId="{68274791-5CBF-436F-99E8-8A5F8587CF08}" srcOrd="1" destOrd="0" presId="urn:microsoft.com/office/officeart/2005/8/layout/hierarchy4"/>
    <dgm:cxn modelId="{0B561A4F-741F-400F-9AC7-A180CC0AB405}" type="presParOf" srcId="{72E14CA1-870B-49FA-A5FA-3238132EF7D8}" destId="{052CBBEA-C45E-4C0F-A42C-843C2744305E}" srcOrd="2" destOrd="0" presId="urn:microsoft.com/office/officeart/2005/8/layout/hierarchy4"/>
    <dgm:cxn modelId="{0B785BDF-804B-424E-B175-C7803992329F}" type="presParOf" srcId="{052CBBEA-C45E-4C0F-A42C-843C2744305E}" destId="{38402EC3-49AB-4EA0-9E90-38CD95229358}" srcOrd="0" destOrd="0" presId="urn:microsoft.com/office/officeart/2005/8/layout/hierarchy4"/>
    <dgm:cxn modelId="{37EA0470-BB9A-4FF4-87F0-7C5F05B3BA8A}" type="presParOf" srcId="{38402EC3-49AB-4EA0-9E90-38CD95229358}" destId="{09B0FEC7-E7CA-4D12-BFAA-3C0761A840D2}" srcOrd="0" destOrd="0" presId="urn:microsoft.com/office/officeart/2005/8/layout/hierarchy4"/>
    <dgm:cxn modelId="{20EB8A27-0903-4EF5-8AF0-6F83A43B1145}" type="presParOf" srcId="{38402EC3-49AB-4EA0-9E90-38CD95229358}" destId="{9C04A15C-1CA1-4ADD-96B2-A7124380358B}" srcOrd="1" destOrd="0" presId="urn:microsoft.com/office/officeart/2005/8/layout/hierarchy4"/>
    <dgm:cxn modelId="{B9976554-30BD-4CC1-8360-5ED841DFD926}" type="presParOf" srcId="{38402EC3-49AB-4EA0-9E90-38CD95229358}" destId="{71CFE4EF-A2C4-46AB-B1DE-B6E4E1CDB18A}" srcOrd="2" destOrd="0" presId="urn:microsoft.com/office/officeart/2005/8/layout/hierarchy4"/>
    <dgm:cxn modelId="{7C66A608-61F5-4F41-92A2-6081F5B9238F}" type="presParOf" srcId="{71CFE4EF-A2C4-46AB-B1DE-B6E4E1CDB18A}" destId="{9914B7F2-3F07-4A89-85D4-5BD79D460C40}" srcOrd="0" destOrd="0" presId="urn:microsoft.com/office/officeart/2005/8/layout/hierarchy4"/>
    <dgm:cxn modelId="{B1A2F0E8-35E0-4355-910C-6DCBFBC01517}" type="presParOf" srcId="{9914B7F2-3F07-4A89-85D4-5BD79D460C40}" destId="{CB18F2A4-0785-4E4E-9FC4-3C36D5E7B268}" srcOrd="0" destOrd="0" presId="urn:microsoft.com/office/officeart/2005/8/layout/hierarchy4"/>
    <dgm:cxn modelId="{142A09F7-B18F-4F85-AC6C-5C3CDFC281A1}" type="presParOf" srcId="{9914B7F2-3F07-4A89-85D4-5BD79D460C40}" destId="{B3D18D72-1C04-4A67-8D36-301E9B277262}" srcOrd="1" destOrd="0" presId="urn:microsoft.com/office/officeart/2005/8/layout/hierarchy4"/>
    <dgm:cxn modelId="{0A8DBB7F-8B56-45EF-B476-18C8B966E805}" type="presParOf" srcId="{9914B7F2-3F07-4A89-85D4-5BD79D460C40}" destId="{5409017A-12F8-4237-A5D0-2331DBF87E05}" srcOrd="2" destOrd="0" presId="urn:microsoft.com/office/officeart/2005/8/layout/hierarchy4"/>
    <dgm:cxn modelId="{814D4967-41C2-4DDD-AD5D-2C85AEE4A20E}" type="presParOf" srcId="{5409017A-12F8-4237-A5D0-2331DBF87E05}" destId="{F327C52E-1C8E-4440-A1EF-3C5533935021}" srcOrd="0" destOrd="0" presId="urn:microsoft.com/office/officeart/2005/8/layout/hierarchy4"/>
    <dgm:cxn modelId="{759C9402-F778-4166-AF95-189060460030}" type="presParOf" srcId="{F327C52E-1C8E-4440-A1EF-3C5533935021}" destId="{184EC91A-E776-42D7-8A43-E613BC60B89F}" srcOrd="0" destOrd="0" presId="urn:microsoft.com/office/officeart/2005/8/layout/hierarchy4"/>
    <dgm:cxn modelId="{04B391BB-D5B8-4C8C-B87D-F93EB139D954}" type="presParOf" srcId="{F327C52E-1C8E-4440-A1EF-3C5533935021}" destId="{B3BC46C8-9D53-4864-84C7-5A53E53369B2}" srcOrd="1" destOrd="0" presId="urn:microsoft.com/office/officeart/2005/8/layout/hierarchy4"/>
    <dgm:cxn modelId="{9ED49D7D-558D-4A1A-99A6-29991DBA5DF8}" type="presParOf" srcId="{F989EAA0-8D2A-4954-9187-27DCEF3B0F37}" destId="{7DE041EC-B990-4593-938E-546E5F5929D6}" srcOrd="1" destOrd="0" presId="urn:microsoft.com/office/officeart/2005/8/layout/hierarchy4"/>
    <dgm:cxn modelId="{FB04DD27-C8D6-4995-99B0-ACBCD74AFA68}" type="presParOf" srcId="{F989EAA0-8D2A-4954-9187-27DCEF3B0F37}" destId="{0989D7FC-3127-4F0F-99D0-CF65E0793004}" srcOrd="2" destOrd="0" presId="urn:microsoft.com/office/officeart/2005/8/layout/hierarchy4"/>
    <dgm:cxn modelId="{11A0CA01-9529-4142-9472-397F386B6659}" type="presParOf" srcId="{0989D7FC-3127-4F0F-99D0-CF65E0793004}" destId="{2F4A4B53-4E63-4DAA-A4D7-B2E5EC90B562}" srcOrd="0" destOrd="0" presId="urn:microsoft.com/office/officeart/2005/8/layout/hierarchy4"/>
    <dgm:cxn modelId="{A423B9D1-A40A-4FED-868C-F28266D540C5}" type="presParOf" srcId="{0989D7FC-3127-4F0F-99D0-CF65E0793004}" destId="{C49ED86D-34FE-4A0A-AD27-C98147CDDD23}" srcOrd="1" destOrd="0" presId="urn:microsoft.com/office/officeart/2005/8/layout/hierarchy4"/>
    <dgm:cxn modelId="{34695CDE-0ED0-470D-8ACC-A7DDF332D8FF}" type="presParOf" srcId="{0989D7FC-3127-4F0F-99D0-CF65E0793004}" destId="{1EF4C1AC-5686-4030-8F9E-D97E49CAE792}" srcOrd="2" destOrd="0" presId="urn:microsoft.com/office/officeart/2005/8/layout/hierarchy4"/>
    <dgm:cxn modelId="{B396B78F-8237-4C21-9806-C829910BAF38}" type="presParOf" srcId="{1EF4C1AC-5686-4030-8F9E-D97E49CAE792}" destId="{AC5E9E5E-FFCC-4E31-A79F-8D25D044ADE7}" srcOrd="0" destOrd="0" presId="urn:microsoft.com/office/officeart/2005/8/layout/hierarchy4"/>
    <dgm:cxn modelId="{36A5A9D6-7010-43AE-AC4E-48B9F3EB8E57}" type="presParOf" srcId="{AC5E9E5E-FFCC-4E31-A79F-8D25D044ADE7}" destId="{EE9774F0-62E8-402B-83D8-40439FE84672}" srcOrd="0" destOrd="0" presId="urn:microsoft.com/office/officeart/2005/8/layout/hierarchy4"/>
    <dgm:cxn modelId="{8E3BA003-6FC7-41BC-A544-93B98B0D10EF}" type="presParOf" srcId="{AC5E9E5E-FFCC-4E31-A79F-8D25D044ADE7}" destId="{E3C99D59-8BB1-49D5-BCF5-5369D58AAA7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74F097-9A86-4036-9F9D-A4198D8E8424}">
      <dsp:nvSpPr>
        <dsp:cNvPr id="0" name=""/>
        <dsp:cNvSpPr/>
      </dsp:nvSpPr>
      <dsp:spPr>
        <a:xfrm>
          <a:off x="7058" y="59647"/>
          <a:ext cx="9553501" cy="483139"/>
        </a:xfrm>
        <a:prstGeom prst="roundRect">
          <a:avLst>
            <a:gd name="adj" fmla="val 1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¿Ha vivido o viajado a alguno de estos países en los últimos 21 días?</a:t>
          </a:r>
        </a:p>
      </dsp:txBody>
      <dsp:txXfrm>
        <a:off x="21209" y="73798"/>
        <a:ext cx="9525199" cy="454837"/>
      </dsp:txXfrm>
    </dsp:sp>
    <dsp:sp modelId="{CCDEC1F8-F9C7-4860-9355-314E80BDD2BA}">
      <dsp:nvSpPr>
        <dsp:cNvPr id="0" name=""/>
        <dsp:cNvSpPr/>
      </dsp:nvSpPr>
      <dsp:spPr>
        <a:xfrm>
          <a:off x="12854" y="546085"/>
          <a:ext cx="4575264" cy="408740"/>
        </a:xfrm>
        <a:prstGeom prst="roundRect">
          <a:avLst>
            <a:gd name="adj" fmla="val 10000"/>
          </a:avLst>
        </a:prstGeom>
        <a:solidFill>
          <a:srgbClr val="F8A45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b="1" kern="1200">
              <a:solidFill>
                <a:sysClr val="windowText" lastClr="000000"/>
              </a:solidFill>
            </a:rPr>
            <a:t>Sí</a:t>
          </a:r>
        </a:p>
      </dsp:txBody>
      <dsp:txXfrm>
        <a:off x="24826" y="558057"/>
        <a:ext cx="4551320" cy="384796"/>
      </dsp:txXfrm>
    </dsp:sp>
    <dsp:sp modelId="{34355B20-04F8-447D-B88C-5063A4272DC7}">
      <dsp:nvSpPr>
        <dsp:cNvPr id="0" name=""/>
        <dsp:cNvSpPr/>
      </dsp:nvSpPr>
      <dsp:spPr>
        <a:xfrm>
          <a:off x="21777" y="1017697"/>
          <a:ext cx="4557418" cy="498693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ES" sz="1200" kern="1200">
              <a:solidFill>
                <a:sysClr val="windowText" lastClr="000000"/>
              </a:solidFill>
            </a:rPr>
            <a:t>Infórmese.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ES" sz="1200" kern="1200">
              <a:solidFill>
                <a:sysClr val="windowText" lastClr="000000"/>
              </a:solidFill>
            </a:rPr>
            <a:t> Contacte a </a:t>
          </a:r>
          <a:r>
            <a:rPr lang="es-ES" sz="1200" i="1" kern="1200">
              <a:solidFill>
                <a:sysClr val="windowText" lastClr="000000"/>
              </a:solidFill>
            </a:rPr>
            <a:t>[</a:t>
          </a:r>
          <a:r>
            <a:rPr lang="en-US" sz="1200" i="1" kern="1200">
              <a:solidFill>
                <a:sysClr val="windowText" lastClr="000000"/>
              </a:solidFill>
            </a:rPr>
            <a:t>enter agency name here</a:t>
          </a:r>
          <a:r>
            <a:rPr lang="es-ES" sz="1200" i="1" kern="1200">
              <a:solidFill>
                <a:sysClr val="windowText" lastClr="000000"/>
              </a:solidFill>
            </a:rPr>
            <a:t>]</a:t>
          </a:r>
        </a:p>
      </dsp:txBody>
      <dsp:txXfrm>
        <a:off x="36383" y="1032303"/>
        <a:ext cx="4528206" cy="469481"/>
      </dsp:txXfrm>
    </dsp:sp>
    <dsp:sp modelId="{09B0FEC7-E7CA-4D12-BFAA-3C0761A840D2}">
      <dsp:nvSpPr>
        <dsp:cNvPr id="0" name=""/>
        <dsp:cNvSpPr/>
      </dsp:nvSpPr>
      <dsp:spPr>
        <a:xfrm>
          <a:off x="39518" y="1579263"/>
          <a:ext cx="4521935" cy="527234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</a:rPr>
            <a:t>Hable del posible riesgo con </a:t>
          </a:r>
          <a:r>
            <a:rPr lang="es-ES" sz="1200" i="1" kern="1200">
              <a:solidFill>
                <a:sysClr val="windowText" lastClr="000000"/>
              </a:solidFill>
            </a:rPr>
            <a:t>[</a:t>
          </a:r>
          <a:r>
            <a:rPr lang="en-US" sz="1200" i="1" kern="1200">
              <a:solidFill>
                <a:sysClr val="windowText" lastClr="000000"/>
              </a:solidFill>
            </a:rPr>
            <a:t>enter agency name here</a:t>
          </a:r>
          <a:r>
            <a:rPr lang="es-ES" sz="1200" i="1" kern="1200">
              <a:solidFill>
                <a:sysClr val="windowText" lastClr="000000"/>
              </a:solidFill>
            </a:rPr>
            <a:t>]</a:t>
          </a:r>
          <a:r>
            <a:rPr lang="es-ES" sz="1200" kern="1200">
              <a:solidFill>
                <a:sysClr val="windowText" lastClr="000000"/>
              </a:solidFill>
            </a:rPr>
            <a:t> para crear</a:t>
          </a:r>
          <a:br>
            <a:rPr lang="es-ES" sz="1200" kern="1200">
              <a:solidFill>
                <a:sysClr val="windowText" lastClr="000000"/>
              </a:solidFill>
            </a:rPr>
          </a:br>
          <a:r>
            <a:rPr lang="es-ES" sz="1200" kern="1200">
              <a:solidFill>
                <a:sysClr val="windowText" lastClr="000000"/>
              </a:solidFill>
            </a:rPr>
            <a:t>un plan de control diario hasta 21 días después del viaje.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54960" y="1594705"/>
        <a:ext cx="4491051" cy="496350"/>
      </dsp:txXfrm>
    </dsp:sp>
    <dsp:sp modelId="{CB18F2A4-0785-4E4E-9FC4-3C36D5E7B268}">
      <dsp:nvSpPr>
        <dsp:cNvPr id="0" name=""/>
        <dsp:cNvSpPr/>
      </dsp:nvSpPr>
      <dsp:spPr>
        <a:xfrm>
          <a:off x="74588" y="2169369"/>
          <a:ext cx="4451795" cy="888164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288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</a:rPr>
            <a:t>Compruebe si tiene alguno de estos síntomas:</a:t>
          </a:r>
          <a:r>
            <a:rPr lang="es-ES" sz="1200" b="1" kern="1200"/>
            <a:t>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solidFill>
                <a:sysClr val="windowText" lastClr="000000"/>
              </a:solidFill>
            </a:rPr>
            <a:t>Fiebre                 	      Dolor de cabeza                    Vómitos           Debilidad                   Diarrea                           	         Dolor muscular   Sangrado o moratones sin explicación                 Dolor de estómago                   </a:t>
          </a:r>
        </a:p>
      </dsp:txBody>
      <dsp:txXfrm>
        <a:off x="100601" y="2195382"/>
        <a:ext cx="4399769" cy="836138"/>
      </dsp:txXfrm>
    </dsp:sp>
    <dsp:sp modelId="{184EC91A-E776-42D7-8A43-E613BC60B89F}">
      <dsp:nvSpPr>
        <dsp:cNvPr id="0" name=""/>
        <dsp:cNvSpPr/>
      </dsp:nvSpPr>
      <dsp:spPr>
        <a:xfrm>
          <a:off x="74588" y="3120405"/>
          <a:ext cx="4451795" cy="41520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ES" sz="1200" kern="1200">
              <a:solidFill>
                <a:sysClr val="windowText" lastClr="000000"/>
              </a:solidFill>
            </a:rPr>
            <a:t>Si tiene </a:t>
          </a:r>
          <a:r>
            <a:rPr lang="es-ES" sz="1200" b="0" kern="1200">
              <a:solidFill>
                <a:sysClr val="windowText" lastClr="000000"/>
              </a:solidFill>
            </a:rPr>
            <a:t>alguno de estos síntomas,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ES" sz="1200" b="1" kern="1200">
              <a:solidFill>
                <a:sysClr val="windowText" lastClr="000000"/>
              </a:solidFill>
            </a:rPr>
            <a:t> comuníquese inmediatamente</a:t>
          </a:r>
          <a:r>
            <a:rPr lang="es-ES" sz="1200" b="0" kern="1200">
              <a:solidFill>
                <a:sysClr val="windowText" lastClr="000000"/>
              </a:solidFill>
            </a:rPr>
            <a:t>: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86749" y="3132566"/>
        <a:ext cx="4427473" cy="390878"/>
      </dsp:txXfrm>
    </dsp:sp>
    <dsp:sp modelId="{2F4A4B53-4E63-4DAA-A4D7-B2E5EC90B562}">
      <dsp:nvSpPr>
        <dsp:cNvPr id="0" name=""/>
        <dsp:cNvSpPr/>
      </dsp:nvSpPr>
      <dsp:spPr>
        <a:xfrm>
          <a:off x="4985295" y="546085"/>
          <a:ext cx="4575264" cy="410608"/>
        </a:xfrm>
        <a:prstGeom prst="roundRect">
          <a:avLst>
            <a:gd name="adj" fmla="val 10000"/>
          </a:avLst>
        </a:prstGeom>
        <a:solidFill>
          <a:srgbClr val="32C8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b="1" kern="1200">
              <a:solidFill>
                <a:sysClr val="windowText" lastClr="000000"/>
              </a:solidFill>
            </a:rPr>
            <a:t>No</a:t>
          </a:r>
          <a:endParaRPr lang="en-US" sz="2400" b="0" kern="1200">
            <a:solidFill>
              <a:sysClr val="windowText" lastClr="000000"/>
            </a:solidFill>
          </a:endParaRPr>
        </a:p>
      </dsp:txBody>
      <dsp:txXfrm>
        <a:off x="4997321" y="558111"/>
        <a:ext cx="4551212" cy="386556"/>
      </dsp:txXfrm>
    </dsp:sp>
    <dsp:sp modelId="{EE9774F0-62E8-402B-83D8-40439FE84672}">
      <dsp:nvSpPr>
        <dsp:cNvPr id="0" name=""/>
        <dsp:cNvSpPr/>
      </dsp:nvSpPr>
      <dsp:spPr>
        <a:xfrm>
          <a:off x="5003141" y="1003568"/>
          <a:ext cx="4557418" cy="495649"/>
        </a:xfrm>
        <a:prstGeom prst="roundRect">
          <a:avLst>
            <a:gd name="adj" fmla="val 10000"/>
          </a:avLst>
        </a:prstGeom>
        <a:solidFill>
          <a:srgbClr val="A2E6E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ES" sz="1200" kern="1200">
              <a:solidFill>
                <a:sysClr val="windowText" lastClr="000000"/>
              </a:solidFill>
            </a:rPr>
            <a:t>Infórmese.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ES" sz="1200" i="0" u="none" kern="1200">
              <a:solidFill>
                <a:sysClr val="windowText" lastClr="000000"/>
              </a:solidFill>
            </a:rPr>
            <a:t>Comparta esta información.</a:t>
          </a:r>
        </a:p>
      </dsp:txBody>
      <dsp:txXfrm>
        <a:off x="5017658" y="1018085"/>
        <a:ext cx="4528384" cy="4666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73D2-951A-4205-9A44-DFEB920E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Schultz</dc:creator>
  <cp:lastModifiedBy>Schultz, Jeanine (CDC/OSTLTS/OD)</cp:lastModifiedBy>
  <cp:revision>2</cp:revision>
  <cp:lastPrinted>2014-10-26T15:45:00Z</cp:lastPrinted>
  <dcterms:created xsi:type="dcterms:W3CDTF">2015-01-20T19:09:00Z</dcterms:created>
  <dcterms:modified xsi:type="dcterms:W3CDTF">2015-01-20T19:09:00Z</dcterms:modified>
</cp:coreProperties>
</file>